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9841CB" w14:textId="7DA5A9EA" w:rsidR="007466D9" w:rsidRPr="007466D9" w:rsidRDefault="00101890" w:rsidP="00101890">
      <w:pPr>
        <w:pStyle w:val="NormalWeb"/>
        <w:shd w:val="clear" w:color="auto" w:fill="FFFFFF"/>
        <w:rPr>
          <w:rStyle w:val="Strong"/>
          <w:rFonts w:asciiTheme="minorHAnsi" w:hAnsiTheme="minorHAnsi" w:cstheme="minorHAnsi"/>
          <w:b w:val="0"/>
          <w:bCs w:val="0"/>
          <w:color w:val="505050"/>
        </w:rPr>
      </w:pPr>
      <w:r w:rsidRPr="007466D9">
        <w:rPr>
          <w:rStyle w:val="Strong"/>
          <w:rFonts w:asciiTheme="minorHAnsi" w:hAnsiTheme="minorHAnsi" w:cstheme="minorHAnsi"/>
          <w:b w:val="0"/>
          <w:bCs w:val="0"/>
          <w:color w:val="505050"/>
        </w:rPr>
        <w:t>Dear</w:t>
      </w:r>
      <w:r w:rsidR="007466D9">
        <w:rPr>
          <w:rStyle w:val="Strong"/>
          <w:rFonts w:asciiTheme="minorHAnsi" w:hAnsiTheme="minorHAnsi" w:cstheme="minorHAnsi"/>
          <w:b w:val="0"/>
          <w:bCs w:val="0"/>
          <w:color w:val="505050"/>
        </w:rPr>
        <w:t xml:space="preserve"> EBE</w:t>
      </w:r>
      <w:bookmarkStart w:id="0" w:name="_GoBack"/>
      <w:bookmarkEnd w:id="0"/>
      <w:r w:rsidRPr="007466D9">
        <w:rPr>
          <w:rStyle w:val="Strong"/>
          <w:rFonts w:asciiTheme="minorHAnsi" w:hAnsiTheme="minorHAnsi" w:cstheme="minorHAnsi"/>
          <w:b w:val="0"/>
          <w:bCs w:val="0"/>
          <w:color w:val="505050"/>
        </w:rPr>
        <w:t xml:space="preserve"> Soft-funded researchers</w:t>
      </w:r>
    </w:p>
    <w:p w14:paraId="1893FBE3" w14:textId="77777777" w:rsidR="007466D9" w:rsidRPr="007466D9" w:rsidRDefault="007466D9" w:rsidP="007466D9">
      <w:pPr>
        <w:pStyle w:val="NormalWeb"/>
        <w:spacing w:before="0" w:beforeAutospacing="0" w:after="0" w:afterAutospacing="0"/>
        <w:rPr>
          <w:rFonts w:asciiTheme="minorHAnsi" w:hAnsiTheme="minorHAnsi" w:cstheme="minorHAnsi"/>
          <w:color w:val="0E101A"/>
        </w:rPr>
      </w:pPr>
      <w:r w:rsidRPr="007466D9">
        <w:rPr>
          <w:rFonts w:asciiTheme="minorHAnsi" w:hAnsiTheme="minorHAnsi" w:cstheme="minorHAnsi"/>
          <w:color w:val="0E101A"/>
        </w:rPr>
        <w:t>I am acutely aware of the stress and anxiety that you are going through during this time of lockdown in terms of raising money for your salaries, and your research projects that are on hold.</w:t>
      </w:r>
    </w:p>
    <w:p w14:paraId="0032E8E5" w14:textId="77777777" w:rsidR="007466D9" w:rsidRPr="007466D9" w:rsidRDefault="007466D9" w:rsidP="007466D9">
      <w:pPr>
        <w:pStyle w:val="NormalWeb"/>
        <w:spacing w:before="0" w:beforeAutospacing="0" w:after="0" w:afterAutospacing="0"/>
        <w:rPr>
          <w:rFonts w:asciiTheme="minorHAnsi" w:hAnsiTheme="minorHAnsi" w:cstheme="minorHAnsi"/>
          <w:color w:val="0E101A"/>
        </w:rPr>
      </w:pPr>
      <w:r w:rsidRPr="007466D9">
        <w:rPr>
          <w:rFonts w:asciiTheme="minorHAnsi" w:hAnsiTheme="minorHAnsi" w:cstheme="minorHAnsi"/>
          <w:color w:val="0E101A"/>
        </w:rPr>
        <w:t> </w:t>
      </w:r>
    </w:p>
    <w:p w14:paraId="3C1D39DC" w14:textId="77777777" w:rsidR="007466D9" w:rsidRPr="007466D9" w:rsidRDefault="007466D9" w:rsidP="007466D9">
      <w:pPr>
        <w:pStyle w:val="NormalWeb"/>
        <w:spacing w:before="0" w:beforeAutospacing="0" w:after="0" w:afterAutospacing="0"/>
        <w:rPr>
          <w:rFonts w:asciiTheme="minorHAnsi" w:hAnsiTheme="minorHAnsi" w:cstheme="minorHAnsi"/>
          <w:color w:val="0E101A"/>
        </w:rPr>
      </w:pPr>
      <w:r w:rsidRPr="007466D9">
        <w:rPr>
          <w:rFonts w:asciiTheme="minorHAnsi" w:hAnsiTheme="minorHAnsi" w:cstheme="minorHAnsi"/>
          <w:color w:val="0E101A"/>
        </w:rPr>
        <w:t xml:space="preserve">In Professor Sue Harrison’s DVC desk sent out on Wednesday 1 April, she did address the issue around soft-funded researchers. She said that </w:t>
      </w:r>
      <w:proofErr w:type="spellStart"/>
      <w:r w:rsidRPr="007466D9">
        <w:rPr>
          <w:rFonts w:asciiTheme="minorHAnsi" w:hAnsiTheme="minorHAnsi" w:cstheme="minorHAnsi"/>
          <w:color w:val="0E101A"/>
        </w:rPr>
        <w:t>USAf</w:t>
      </w:r>
      <w:proofErr w:type="spellEnd"/>
      <w:r w:rsidRPr="007466D9">
        <w:rPr>
          <w:rFonts w:asciiTheme="minorHAnsi" w:hAnsiTheme="minorHAnsi" w:cstheme="minorHAnsi"/>
          <w:color w:val="0E101A"/>
        </w:rPr>
        <w:t xml:space="preserve"> is engaging with national funding bodies at a sectoral level, and UCT has been engaging with our specific funders, both nationally and internationally, around project deadlines and other details to do what we can to secure your research funding.</w:t>
      </w:r>
    </w:p>
    <w:p w14:paraId="48418E41" w14:textId="77777777" w:rsidR="007466D9" w:rsidRPr="007466D9" w:rsidRDefault="007466D9" w:rsidP="007466D9">
      <w:pPr>
        <w:pStyle w:val="NormalWeb"/>
        <w:spacing w:before="0" w:beforeAutospacing="0" w:after="0" w:afterAutospacing="0"/>
        <w:rPr>
          <w:rFonts w:asciiTheme="minorHAnsi" w:hAnsiTheme="minorHAnsi" w:cstheme="minorHAnsi"/>
          <w:color w:val="0E101A"/>
        </w:rPr>
      </w:pPr>
      <w:r w:rsidRPr="007466D9">
        <w:rPr>
          <w:rFonts w:asciiTheme="minorHAnsi" w:hAnsiTheme="minorHAnsi" w:cstheme="minorHAnsi"/>
          <w:color w:val="0E101A"/>
        </w:rPr>
        <w:t> </w:t>
      </w:r>
    </w:p>
    <w:p w14:paraId="15FB39F8" w14:textId="77777777" w:rsidR="007466D9" w:rsidRPr="007466D9" w:rsidRDefault="007466D9" w:rsidP="007466D9">
      <w:pPr>
        <w:pStyle w:val="NormalWeb"/>
        <w:spacing w:before="0" w:beforeAutospacing="0" w:after="0" w:afterAutospacing="0"/>
        <w:rPr>
          <w:rFonts w:asciiTheme="minorHAnsi" w:hAnsiTheme="minorHAnsi" w:cstheme="minorHAnsi"/>
          <w:color w:val="0E101A"/>
        </w:rPr>
      </w:pPr>
      <w:r w:rsidRPr="007466D9">
        <w:rPr>
          <w:rFonts w:asciiTheme="minorHAnsi" w:hAnsiTheme="minorHAnsi" w:cstheme="minorHAnsi"/>
          <w:color w:val="0E101A"/>
        </w:rPr>
        <w:t>I trust you have sent all the information that the Research Contracts and Innovation Office requested in an email that was sent out last week. You may contact them via email on </w:t>
      </w:r>
      <w:hyperlink r:id="rId4" w:tgtFrame="_blank" w:history="1">
        <w:r w:rsidRPr="007466D9">
          <w:rPr>
            <w:rStyle w:val="Hyperlink"/>
            <w:rFonts w:asciiTheme="minorHAnsi" w:hAnsiTheme="minorHAnsi" w:cstheme="minorHAnsi"/>
            <w:color w:val="4A6EE0"/>
          </w:rPr>
          <w:t>innovation@uct.ac.za</w:t>
        </w:r>
      </w:hyperlink>
      <w:r w:rsidRPr="007466D9">
        <w:rPr>
          <w:rFonts w:asciiTheme="minorHAnsi" w:hAnsiTheme="minorHAnsi" w:cstheme="minorHAnsi"/>
          <w:color w:val="0E101A"/>
        </w:rPr>
        <w:t>. </w:t>
      </w:r>
    </w:p>
    <w:p w14:paraId="61EB9737" w14:textId="77777777" w:rsidR="007466D9" w:rsidRPr="007466D9" w:rsidRDefault="007466D9" w:rsidP="007466D9">
      <w:pPr>
        <w:pStyle w:val="NormalWeb"/>
        <w:spacing w:before="0" w:beforeAutospacing="0" w:after="0" w:afterAutospacing="0"/>
        <w:rPr>
          <w:rFonts w:asciiTheme="minorHAnsi" w:hAnsiTheme="minorHAnsi" w:cstheme="minorHAnsi"/>
          <w:color w:val="0E101A"/>
        </w:rPr>
      </w:pPr>
      <w:r w:rsidRPr="007466D9">
        <w:rPr>
          <w:rFonts w:asciiTheme="minorHAnsi" w:hAnsiTheme="minorHAnsi" w:cstheme="minorHAnsi"/>
          <w:color w:val="0E101A"/>
        </w:rPr>
        <w:t> </w:t>
      </w:r>
    </w:p>
    <w:p w14:paraId="2614F4B2" w14:textId="77777777" w:rsidR="007466D9" w:rsidRPr="007466D9" w:rsidRDefault="007466D9" w:rsidP="007466D9">
      <w:pPr>
        <w:pStyle w:val="NormalWeb"/>
        <w:spacing w:before="0" w:beforeAutospacing="0" w:after="0" w:afterAutospacing="0"/>
        <w:rPr>
          <w:rFonts w:asciiTheme="minorHAnsi" w:hAnsiTheme="minorHAnsi" w:cstheme="minorHAnsi"/>
          <w:color w:val="0E101A"/>
        </w:rPr>
      </w:pPr>
      <w:r w:rsidRPr="007466D9">
        <w:rPr>
          <w:rFonts w:asciiTheme="minorHAnsi" w:hAnsiTheme="minorHAnsi" w:cstheme="minorHAnsi"/>
          <w:color w:val="0E101A"/>
        </w:rPr>
        <w:t>Should you have any queries, please contact </w:t>
      </w:r>
      <w:hyperlink r:id="rId5" w:tgtFrame="_blank" w:history="1">
        <w:r w:rsidRPr="007466D9">
          <w:rPr>
            <w:rStyle w:val="Hyperlink"/>
            <w:rFonts w:asciiTheme="minorHAnsi" w:hAnsiTheme="minorHAnsi" w:cstheme="minorHAnsi"/>
            <w:color w:val="4A6EE0"/>
          </w:rPr>
          <w:t>Professor Azeem Khan</w:t>
        </w:r>
      </w:hyperlink>
      <w:r w:rsidRPr="007466D9">
        <w:rPr>
          <w:rFonts w:asciiTheme="minorHAnsi" w:hAnsiTheme="minorHAnsi" w:cstheme="minorHAnsi"/>
          <w:color w:val="0E101A"/>
        </w:rPr>
        <w:t>, Deputy Dean responsible for Research and Postgraduate Studies.</w:t>
      </w:r>
    </w:p>
    <w:p w14:paraId="2A3C73AC" w14:textId="77777777" w:rsidR="007466D9" w:rsidRPr="007466D9" w:rsidRDefault="007466D9" w:rsidP="00101890">
      <w:pPr>
        <w:pStyle w:val="NormalWeb"/>
        <w:shd w:val="clear" w:color="auto" w:fill="FFFFFF"/>
        <w:rPr>
          <w:rStyle w:val="Strong"/>
          <w:rFonts w:asciiTheme="minorHAnsi" w:hAnsiTheme="minorHAnsi" w:cstheme="minorHAnsi"/>
          <w:b w:val="0"/>
          <w:bCs w:val="0"/>
          <w:color w:val="505050"/>
          <w:sz w:val="22"/>
          <w:szCs w:val="22"/>
        </w:rPr>
      </w:pPr>
    </w:p>
    <w:p w14:paraId="1ABAFEF3" w14:textId="77777777" w:rsidR="001F4AA6" w:rsidRDefault="001F4AA6" w:rsidP="00101890">
      <w:pPr>
        <w:pStyle w:val="NormalWeb"/>
        <w:shd w:val="clear" w:color="auto" w:fill="FFFFFF"/>
        <w:spacing w:before="0" w:beforeAutospacing="0" w:after="0" w:afterAutospacing="0"/>
        <w:rPr>
          <w:rFonts w:ascii="Calibri" w:hAnsi="Calibri" w:cs="Calibri"/>
          <w:color w:val="201F1E"/>
          <w:sz w:val="22"/>
          <w:szCs w:val="22"/>
        </w:rPr>
      </w:pPr>
    </w:p>
    <w:p w14:paraId="4D3F030C" w14:textId="77777777" w:rsidR="00101890" w:rsidRDefault="00101890" w:rsidP="00101890">
      <w:pPr>
        <w:pStyle w:val="NormalWeb"/>
        <w:shd w:val="clear" w:color="auto" w:fill="FFFFFF"/>
        <w:rPr>
          <w:rStyle w:val="Strong"/>
          <w:rFonts w:ascii="Arial" w:hAnsi="Arial" w:cs="Arial"/>
          <w:color w:val="505050"/>
        </w:rPr>
      </w:pPr>
    </w:p>
    <w:p w14:paraId="1708CDEE" w14:textId="77777777" w:rsidR="00101890" w:rsidRDefault="00101890" w:rsidP="00101890">
      <w:pPr>
        <w:pStyle w:val="NormalWeb"/>
        <w:shd w:val="clear" w:color="auto" w:fill="FFFFFF"/>
        <w:rPr>
          <w:rStyle w:val="Strong"/>
          <w:rFonts w:ascii="Arial" w:hAnsi="Arial" w:cs="Arial"/>
          <w:color w:val="505050"/>
        </w:rPr>
      </w:pPr>
    </w:p>
    <w:p w14:paraId="775C4FF7" w14:textId="77777777" w:rsidR="00747315" w:rsidRDefault="00747315"/>
    <w:sectPr w:rsidR="007473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890"/>
    <w:rsid w:val="00101890"/>
    <w:rsid w:val="001F4AA6"/>
    <w:rsid w:val="007466D9"/>
    <w:rsid w:val="00747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271D4"/>
  <w15:chartTrackingRefBased/>
  <w15:docId w15:val="{AADC9652-E913-4436-998E-9E6FB45BA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0189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01890"/>
    <w:rPr>
      <w:b/>
      <w:bCs/>
    </w:rPr>
  </w:style>
  <w:style w:type="character" w:styleId="Hyperlink">
    <w:name w:val="Hyperlink"/>
    <w:basedOn w:val="DefaultParagraphFont"/>
    <w:uiPriority w:val="99"/>
    <w:unhideWhenUsed/>
    <w:rsid w:val="00101890"/>
    <w:rPr>
      <w:color w:val="0000FF"/>
      <w:u w:val="single"/>
    </w:rPr>
  </w:style>
  <w:style w:type="character" w:styleId="FollowedHyperlink">
    <w:name w:val="FollowedHyperlink"/>
    <w:basedOn w:val="DefaultParagraphFont"/>
    <w:uiPriority w:val="99"/>
    <w:semiHidden/>
    <w:unhideWhenUsed/>
    <w:rsid w:val="001F4AA6"/>
    <w:rPr>
      <w:color w:val="954F72" w:themeColor="followedHyperlink"/>
      <w:u w:val="single"/>
    </w:rPr>
  </w:style>
  <w:style w:type="character" w:styleId="UnresolvedMention">
    <w:name w:val="Unresolved Mention"/>
    <w:basedOn w:val="DefaultParagraphFont"/>
    <w:uiPriority w:val="99"/>
    <w:semiHidden/>
    <w:unhideWhenUsed/>
    <w:rsid w:val="001F4A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57161">
      <w:bodyDiv w:val="1"/>
      <w:marLeft w:val="0"/>
      <w:marRight w:val="0"/>
      <w:marTop w:val="0"/>
      <w:marBottom w:val="0"/>
      <w:divBdr>
        <w:top w:val="none" w:sz="0" w:space="0" w:color="auto"/>
        <w:left w:val="none" w:sz="0" w:space="0" w:color="auto"/>
        <w:bottom w:val="none" w:sz="0" w:space="0" w:color="auto"/>
        <w:right w:val="none" w:sz="0" w:space="0" w:color="auto"/>
      </w:divBdr>
    </w:div>
    <w:div w:id="1316451130">
      <w:bodyDiv w:val="1"/>
      <w:marLeft w:val="0"/>
      <w:marRight w:val="0"/>
      <w:marTop w:val="0"/>
      <w:marBottom w:val="0"/>
      <w:divBdr>
        <w:top w:val="none" w:sz="0" w:space="0" w:color="auto"/>
        <w:left w:val="none" w:sz="0" w:space="0" w:color="auto"/>
        <w:bottom w:val="none" w:sz="0" w:space="0" w:color="auto"/>
        <w:right w:val="none" w:sz="0" w:space="0" w:color="auto"/>
      </w:divBdr>
    </w:div>
    <w:div w:id="1420367239">
      <w:bodyDiv w:val="1"/>
      <w:marLeft w:val="0"/>
      <w:marRight w:val="0"/>
      <w:marTop w:val="0"/>
      <w:marBottom w:val="0"/>
      <w:divBdr>
        <w:top w:val="none" w:sz="0" w:space="0" w:color="auto"/>
        <w:left w:val="none" w:sz="0" w:space="0" w:color="auto"/>
        <w:bottom w:val="none" w:sz="0" w:space="0" w:color="auto"/>
        <w:right w:val="none" w:sz="0" w:space="0" w:color="auto"/>
      </w:divBdr>
    </w:div>
    <w:div w:id="201217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zeem.Khan@uct.ac.za" TargetMode="External"/><Relationship Id="rId4" Type="http://schemas.openxmlformats.org/officeDocument/2006/relationships/hyperlink" Target="mailto:innovation@uct.a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159</Words>
  <Characters>908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Martin</dc:creator>
  <cp:keywords/>
  <dc:description/>
  <cp:lastModifiedBy>John Martin</cp:lastModifiedBy>
  <cp:revision>1</cp:revision>
  <dcterms:created xsi:type="dcterms:W3CDTF">2020-04-02T14:18:00Z</dcterms:created>
  <dcterms:modified xsi:type="dcterms:W3CDTF">2020-04-02T14:41:00Z</dcterms:modified>
</cp:coreProperties>
</file>