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5F408" w14:textId="36B3C173" w:rsidR="00D67F5E" w:rsidRDefault="00D67F5E">
      <w:r>
        <w:rPr>
          <w:noProof/>
        </w:rPr>
        <w:drawing>
          <wp:inline distT="0" distB="0" distL="0" distR="0" wp14:anchorId="2911182B" wp14:editId="33D5974E">
            <wp:extent cx="5943600" cy="82740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27405"/>
                    </a:xfrm>
                    <a:prstGeom prst="rect">
                      <a:avLst/>
                    </a:prstGeom>
                  </pic:spPr>
                </pic:pic>
              </a:graphicData>
            </a:graphic>
          </wp:inline>
        </w:drawing>
      </w:r>
    </w:p>
    <w:p w14:paraId="6B76905D" w14:textId="7A5A4DC4" w:rsidR="00260F24" w:rsidRDefault="00DB4BCF">
      <w:r>
        <w:t>Dear EBE postgraduate students</w:t>
      </w:r>
    </w:p>
    <w:p w14:paraId="6B26A379" w14:textId="0AA5C054"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As the lockdown in the country continues, I know that many of you are very anxious about how you will continue with your research work when you do not have access to the labs, as well as huge uncertainty about what the future holds. I would like to encourage you to keep in contact with your supervisors</w:t>
      </w:r>
      <w:r w:rsidR="00FD143E">
        <w:rPr>
          <w:rFonts w:asciiTheme="minorHAnsi" w:hAnsiTheme="minorHAnsi" w:cstheme="minorHAnsi"/>
          <w:color w:val="0E101A"/>
        </w:rPr>
        <w:t xml:space="preserve"> in order to update them on progress and to explore ways in which your work can be reprioriti</w:t>
      </w:r>
      <w:r w:rsidR="00D67F5E">
        <w:rPr>
          <w:rFonts w:asciiTheme="minorHAnsi" w:hAnsiTheme="minorHAnsi" w:cstheme="minorHAnsi"/>
          <w:color w:val="0E101A"/>
        </w:rPr>
        <w:t>s</w:t>
      </w:r>
      <w:r w:rsidR="00FD143E">
        <w:rPr>
          <w:rFonts w:asciiTheme="minorHAnsi" w:hAnsiTheme="minorHAnsi" w:cstheme="minorHAnsi"/>
          <w:color w:val="0E101A"/>
        </w:rPr>
        <w:t xml:space="preserve">ed to </w:t>
      </w:r>
      <w:proofErr w:type="spellStart"/>
      <w:r w:rsidR="00FD143E">
        <w:rPr>
          <w:rFonts w:asciiTheme="minorHAnsi" w:hAnsiTheme="minorHAnsi" w:cstheme="minorHAnsi"/>
          <w:color w:val="0E101A"/>
        </w:rPr>
        <w:t>maximise</w:t>
      </w:r>
      <w:proofErr w:type="spellEnd"/>
      <w:r w:rsidR="00FD143E">
        <w:rPr>
          <w:rFonts w:asciiTheme="minorHAnsi" w:hAnsiTheme="minorHAnsi" w:cstheme="minorHAnsi"/>
          <w:color w:val="0E101A"/>
        </w:rPr>
        <w:t xml:space="preserve"> productivity under the current circumstances.</w:t>
      </w:r>
      <w:r w:rsidRPr="00D34DCA">
        <w:rPr>
          <w:rFonts w:asciiTheme="minorHAnsi" w:hAnsiTheme="minorHAnsi" w:cstheme="minorHAnsi"/>
          <w:color w:val="0E101A"/>
        </w:rPr>
        <w:t xml:space="preserve"> </w:t>
      </w:r>
    </w:p>
    <w:p w14:paraId="445A47ED"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p>
    <w:p w14:paraId="56862963"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Style w:val="Strong"/>
          <w:rFonts w:asciiTheme="minorHAnsi" w:hAnsiTheme="minorHAnsi" w:cstheme="minorHAnsi"/>
          <w:color w:val="0E101A"/>
        </w:rPr>
        <w:t>Online learning guide</w:t>
      </w:r>
    </w:p>
    <w:p w14:paraId="73EE9015"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Nazeema Ahmed, the faculty psychologist, has put together on </w:t>
      </w:r>
      <w:hyperlink r:id="rId6" w:tgtFrame="_blank" w:history="1">
        <w:r w:rsidRPr="00D34DCA">
          <w:rPr>
            <w:rStyle w:val="Hyperlink"/>
            <w:rFonts w:asciiTheme="minorHAnsi" w:hAnsiTheme="minorHAnsi" w:cstheme="minorHAnsi"/>
            <w:color w:val="4A6EE0"/>
          </w:rPr>
          <w:t>Online Learning Guide</w:t>
        </w:r>
      </w:hyperlink>
      <w:r w:rsidRPr="00D34DCA">
        <w:rPr>
          <w:rFonts w:asciiTheme="minorHAnsi" w:hAnsiTheme="minorHAnsi" w:cstheme="minorHAnsi"/>
          <w:color w:val="0E101A"/>
        </w:rPr>
        <w:t>, which gives you strategies that could assist you in achieving a balanced, proactive way of working at home.</w:t>
      </w:r>
    </w:p>
    <w:p w14:paraId="221A5CA8" w14:textId="18F0B3D8" w:rsidR="00D34DCA" w:rsidRDefault="00D34DCA" w:rsidP="00D34DCA">
      <w:pPr>
        <w:pStyle w:val="NormalWeb"/>
        <w:spacing w:before="0" w:beforeAutospacing="0" w:after="0" w:afterAutospacing="0"/>
        <w:rPr>
          <w:rFonts w:asciiTheme="minorHAnsi" w:hAnsiTheme="minorHAnsi" w:cstheme="minorHAnsi"/>
          <w:color w:val="0E101A"/>
        </w:rPr>
      </w:pPr>
    </w:p>
    <w:p w14:paraId="79EE2159" w14:textId="4F303934" w:rsidR="00A30937" w:rsidRPr="00A30937" w:rsidRDefault="00A30937" w:rsidP="00D34DCA">
      <w:pPr>
        <w:pStyle w:val="NormalWeb"/>
        <w:spacing w:before="0" w:beforeAutospacing="0" w:after="0" w:afterAutospacing="0"/>
        <w:rPr>
          <w:rFonts w:asciiTheme="minorHAnsi" w:hAnsiTheme="minorHAnsi" w:cstheme="minorHAnsi"/>
          <w:b/>
          <w:bCs/>
          <w:color w:val="0E101A"/>
        </w:rPr>
      </w:pPr>
      <w:r w:rsidRPr="00A30937">
        <w:rPr>
          <w:rFonts w:asciiTheme="minorHAnsi" w:hAnsiTheme="minorHAnsi" w:cstheme="minorHAnsi"/>
          <w:b/>
          <w:bCs/>
          <w:color w:val="0E101A"/>
        </w:rPr>
        <w:t>FAQ</w:t>
      </w:r>
    </w:p>
    <w:p w14:paraId="03B4D893" w14:textId="1AA23378" w:rsidR="00A30937" w:rsidRDefault="00A30937" w:rsidP="00D34DCA">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 xml:space="preserve">There are various FAQs that have been developed to assist postgrad students. The </w:t>
      </w:r>
      <w:hyperlink r:id="rId7" w:history="1">
        <w:r w:rsidRPr="00D67F5E">
          <w:rPr>
            <w:rStyle w:val="Hyperlink"/>
            <w:rFonts w:asciiTheme="minorHAnsi" w:hAnsiTheme="minorHAnsi" w:cstheme="minorHAnsi"/>
          </w:rPr>
          <w:t xml:space="preserve">EBE Information 2020 </w:t>
        </w:r>
        <w:proofErr w:type="spellStart"/>
        <w:r w:rsidRPr="00D67F5E">
          <w:rPr>
            <w:rStyle w:val="Hyperlink"/>
            <w:rFonts w:asciiTheme="minorHAnsi" w:hAnsiTheme="minorHAnsi" w:cstheme="minorHAnsi"/>
          </w:rPr>
          <w:t>Vula</w:t>
        </w:r>
        <w:proofErr w:type="spellEnd"/>
        <w:r w:rsidRPr="00D67F5E">
          <w:rPr>
            <w:rStyle w:val="Hyperlink"/>
            <w:rFonts w:asciiTheme="minorHAnsi" w:hAnsiTheme="minorHAnsi" w:cstheme="minorHAnsi"/>
          </w:rPr>
          <w:t xml:space="preserve"> site</w:t>
        </w:r>
      </w:hyperlink>
      <w:r>
        <w:rPr>
          <w:rFonts w:asciiTheme="minorHAnsi" w:hAnsiTheme="minorHAnsi" w:cstheme="minorHAnsi"/>
          <w:color w:val="0E101A"/>
        </w:rPr>
        <w:t xml:space="preserve"> has a FAQ section which EBE staff </w:t>
      </w:r>
      <w:r w:rsidR="00D67F5E">
        <w:rPr>
          <w:rFonts w:asciiTheme="minorHAnsi" w:hAnsiTheme="minorHAnsi" w:cstheme="minorHAnsi"/>
          <w:color w:val="0E101A"/>
        </w:rPr>
        <w:t>are</w:t>
      </w:r>
      <w:r>
        <w:rPr>
          <w:rFonts w:asciiTheme="minorHAnsi" w:hAnsiTheme="minorHAnsi" w:cstheme="minorHAnsi"/>
          <w:color w:val="0E101A"/>
        </w:rPr>
        <w:t xml:space="preserve"> responding to. Please direct your questions to that site.</w:t>
      </w:r>
    </w:p>
    <w:p w14:paraId="04626E5B" w14:textId="77777777" w:rsidR="00A30937" w:rsidRPr="00D34DCA" w:rsidRDefault="00A30937" w:rsidP="00D34DCA">
      <w:pPr>
        <w:pStyle w:val="NormalWeb"/>
        <w:spacing w:before="0" w:beforeAutospacing="0" w:after="0" w:afterAutospacing="0"/>
        <w:rPr>
          <w:rFonts w:asciiTheme="minorHAnsi" w:hAnsiTheme="minorHAnsi" w:cstheme="minorHAnsi"/>
          <w:color w:val="0E101A"/>
        </w:rPr>
      </w:pPr>
    </w:p>
    <w:p w14:paraId="68616994"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Style w:val="Strong"/>
          <w:rFonts w:asciiTheme="minorHAnsi" w:hAnsiTheme="minorHAnsi" w:cstheme="minorHAnsi"/>
          <w:color w:val="0E101A"/>
        </w:rPr>
        <w:t>DATA</w:t>
      </w:r>
    </w:p>
    <w:p w14:paraId="7C1C36B7"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 xml:space="preserve">We are aware that some of you already have adequate internet access at home to study effectively. If you have </w:t>
      </w:r>
      <w:proofErr w:type="gramStart"/>
      <w:r w:rsidRPr="00D34DCA">
        <w:rPr>
          <w:rFonts w:asciiTheme="minorHAnsi" w:hAnsiTheme="minorHAnsi" w:cstheme="minorHAnsi"/>
          <w:color w:val="0E101A"/>
        </w:rPr>
        <w:t>sufficient</w:t>
      </w:r>
      <w:proofErr w:type="gramEnd"/>
      <w:r w:rsidRPr="00D34DCA">
        <w:rPr>
          <w:rFonts w:asciiTheme="minorHAnsi" w:hAnsiTheme="minorHAnsi" w:cstheme="minorHAnsi"/>
          <w:color w:val="0E101A"/>
        </w:rPr>
        <w:t xml:space="preserve"> internet access, please consider opting out of receiving a data bundle so that UCT can focus on helping students in need.</w:t>
      </w:r>
    </w:p>
    <w:p w14:paraId="616C1685" w14:textId="4EDACB95" w:rsid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To opt-out, please follow the link below, navigate to the Biographic tab and select “No” under the “Mobile Data required” section.</w:t>
      </w:r>
    </w:p>
    <w:p w14:paraId="3AC104A5"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p>
    <w:p w14:paraId="0AA8D8E4" w14:textId="19DC0EE7" w:rsidR="00D34DCA" w:rsidRPr="00D34DCA" w:rsidRDefault="00FF4CE3" w:rsidP="00D34DCA">
      <w:pPr>
        <w:pStyle w:val="NormalWeb"/>
        <w:spacing w:before="0" w:beforeAutospacing="0" w:after="0" w:afterAutospacing="0"/>
        <w:rPr>
          <w:rFonts w:asciiTheme="minorHAnsi" w:hAnsiTheme="minorHAnsi" w:cstheme="minorHAnsi"/>
          <w:b/>
          <w:bCs/>
          <w:color w:val="2E74B5" w:themeColor="accent5" w:themeShade="BF"/>
        </w:rPr>
      </w:pPr>
      <w:hyperlink r:id="rId8" w:tgtFrame="_blank" w:history="1">
        <w:r w:rsidR="00D34DCA" w:rsidRPr="00D34DCA">
          <w:rPr>
            <w:rStyle w:val="Strong"/>
            <w:rFonts w:asciiTheme="minorHAnsi" w:hAnsiTheme="minorHAnsi" w:cstheme="minorHAnsi"/>
            <w:b w:val="0"/>
            <w:bCs w:val="0"/>
            <w:color w:val="2E74B5" w:themeColor="accent5" w:themeShade="BF"/>
            <w:u w:val="single"/>
          </w:rPr>
          <w:t>Assist another student and UCT by opting out of receiving a data bundle you do not need</w:t>
        </w:r>
      </w:hyperlink>
      <w:r w:rsidR="00D34DCA" w:rsidRPr="00D34DCA">
        <w:rPr>
          <w:rFonts w:asciiTheme="minorHAnsi" w:hAnsiTheme="minorHAnsi" w:cstheme="minorHAnsi"/>
          <w:b/>
          <w:bCs/>
          <w:color w:val="2E74B5" w:themeColor="accent5" w:themeShade="BF"/>
        </w:rPr>
        <w:t>.</w:t>
      </w:r>
    </w:p>
    <w:p w14:paraId="2A34690B" w14:textId="77777777" w:rsidR="00D34DCA" w:rsidRPr="00D34DCA" w:rsidRDefault="00D34DCA" w:rsidP="00D34DCA">
      <w:pPr>
        <w:pStyle w:val="NormalWeb"/>
        <w:spacing w:before="0" w:beforeAutospacing="0" w:after="0" w:afterAutospacing="0"/>
        <w:rPr>
          <w:rFonts w:asciiTheme="minorHAnsi" w:hAnsiTheme="minorHAnsi" w:cstheme="minorHAnsi"/>
          <w:color w:val="2E74B5" w:themeColor="accent5" w:themeShade="BF"/>
        </w:rPr>
      </w:pPr>
    </w:p>
    <w:p w14:paraId="0A955DE0"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Style w:val="Strong"/>
          <w:rFonts w:asciiTheme="minorHAnsi" w:hAnsiTheme="minorHAnsi" w:cstheme="minorHAnsi"/>
          <w:color w:val="0E101A"/>
        </w:rPr>
        <w:t>Return to campus</w:t>
      </w:r>
    </w:p>
    <w:p w14:paraId="1F3F12F3" w14:textId="0621DC11"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The University has set up a Health Advisory Working Group who are working on UCT’s ‘Return to Work’ Policy Framework and Implementation Plan. There will be a phased return to work approach using an internal risk-adjusted matrix. Postgraduate students needing access to labs to continue their research</w:t>
      </w:r>
      <w:r w:rsidR="008600F8">
        <w:rPr>
          <w:rFonts w:asciiTheme="minorHAnsi" w:hAnsiTheme="minorHAnsi" w:cstheme="minorHAnsi"/>
          <w:color w:val="0E101A"/>
        </w:rPr>
        <w:t xml:space="preserve"> will be considered among the priority group to return.</w:t>
      </w:r>
      <w:r w:rsidRPr="00D34DCA">
        <w:rPr>
          <w:rFonts w:asciiTheme="minorHAnsi" w:hAnsiTheme="minorHAnsi" w:cstheme="minorHAnsi"/>
          <w:color w:val="0E101A"/>
        </w:rPr>
        <w:t xml:space="preserve"> </w:t>
      </w:r>
    </w:p>
    <w:p w14:paraId="51C6AD12"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p>
    <w:p w14:paraId="4DEA7F9A"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Style w:val="Strong"/>
          <w:rFonts w:asciiTheme="minorHAnsi" w:hAnsiTheme="minorHAnsi" w:cstheme="minorHAnsi"/>
          <w:color w:val="0E101A"/>
        </w:rPr>
        <w:t>Funding</w:t>
      </w:r>
    </w:p>
    <w:p w14:paraId="382E1EA6" w14:textId="2BF4845D" w:rsid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I acknowledge that there is great anxiety around funding, and what will happen if you need to continue your work into next year. Th</w:t>
      </w:r>
      <w:r w:rsidR="008600F8">
        <w:rPr>
          <w:rFonts w:asciiTheme="minorHAnsi" w:hAnsiTheme="minorHAnsi" w:cstheme="minorHAnsi"/>
          <w:color w:val="0E101A"/>
        </w:rPr>
        <w:t>e Postgraduate Task Team, under the leadership of DVC Sue Harrison, is</w:t>
      </w:r>
      <w:r w:rsidRPr="00D34DCA">
        <w:rPr>
          <w:rFonts w:asciiTheme="minorHAnsi" w:hAnsiTheme="minorHAnsi" w:cstheme="minorHAnsi"/>
          <w:color w:val="0E101A"/>
        </w:rPr>
        <w:t xml:space="preserve"> looking at all the options and the financial implications for postgraduate students. We will report back as soon as we have any information.</w:t>
      </w:r>
    </w:p>
    <w:p w14:paraId="5E86A01A" w14:textId="04DCBC9A" w:rsidR="008600F8" w:rsidRDefault="008600F8" w:rsidP="00D34DCA">
      <w:pPr>
        <w:pStyle w:val="NormalWeb"/>
        <w:spacing w:before="0" w:beforeAutospacing="0" w:after="0" w:afterAutospacing="0"/>
        <w:rPr>
          <w:rFonts w:asciiTheme="minorHAnsi" w:hAnsiTheme="minorHAnsi" w:cstheme="minorHAnsi"/>
          <w:color w:val="0E101A"/>
        </w:rPr>
      </w:pPr>
    </w:p>
    <w:p w14:paraId="233C0EDA" w14:textId="0C6B3111" w:rsidR="008600F8" w:rsidRPr="00A30937" w:rsidRDefault="008600F8" w:rsidP="00D34DCA">
      <w:pPr>
        <w:pStyle w:val="NormalWeb"/>
        <w:spacing w:before="0" w:beforeAutospacing="0" w:after="0" w:afterAutospacing="0"/>
        <w:rPr>
          <w:rFonts w:asciiTheme="minorHAnsi" w:hAnsiTheme="minorHAnsi" w:cstheme="minorHAnsi"/>
          <w:b/>
          <w:bCs/>
          <w:color w:val="0E101A"/>
        </w:rPr>
      </w:pPr>
      <w:r w:rsidRPr="00A30937">
        <w:rPr>
          <w:rFonts w:asciiTheme="minorHAnsi" w:hAnsiTheme="minorHAnsi" w:cstheme="minorHAnsi"/>
          <w:b/>
          <w:bCs/>
          <w:color w:val="0E101A"/>
        </w:rPr>
        <w:t>Fee Rebates</w:t>
      </w:r>
    </w:p>
    <w:p w14:paraId="0514AA7A" w14:textId="494A8A37" w:rsidR="008600F8" w:rsidRDefault="008600F8" w:rsidP="008600F8">
      <w:pPr>
        <w:pStyle w:val="NormalWeb"/>
        <w:spacing w:before="0" w:beforeAutospacing="0" w:after="0" w:afterAutospacing="0"/>
        <w:rPr>
          <w:rFonts w:asciiTheme="minorHAnsi" w:hAnsiTheme="minorHAnsi" w:cstheme="minorHAnsi"/>
          <w:color w:val="0E101A"/>
        </w:rPr>
      </w:pPr>
      <w:r>
        <w:rPr>
          <w:rFonts w:asciiTheme="minorHAnsi" w:hAnsiTheme="minorHAnsi" w:cstheme="minorHAnsi"/>
          <w:color w:val="0E101A"/>
        </w:rPr>
        <w:t>The deadlines for 50% and 25% fee rebates will be extended by eight weeks. The exact dates will be announced via the Registrar’s Office.</w:t>
      </w:r>
    </w:p>
    <w:p w14:paraId="4BA53420" w14:textId="77777777" w:rsidR="00FF4CE3" w:rsidRDefault="00FF4CE3" w:rsidP="008600F8">
      <w:pPr>
        <w:pStyle w:val="NormalWeb"/>
        <w:spacing w:before="0" w:beforeAutospacing="0" w:after="0" w:afterAutospacing="0"/>
        <w:rPr>
          <w:rFonts w:asciiTheme="minorHAnsi" w:hAnsiTheme="minorHAnsi" w:cstheme="minorHAnsi"/>
          <w:color w:val="0E101A"/>
        </w:rPr>
      </w:pPr>
      <w:bookmarkStart w:id="0" w:name="_GoBack"/>
      <w:bookmarkEnd w:id="0"/>
    </w:p>
    <w:p w14:paraId="7FECA6FC" w14:textId="34CF0CA8" w:rsidR="0084140C" w:rsidRDefault="0084140C" w:rsidP="008600F8">
      <w:pPr>
        <w:pStyle w:val="NormalWeb"/>
        <w:spacing w:before="0" w:beforeAutospacing="0" w:after="0" w:afterAutospacing="0"/>
        <w:rPr>
          <w:rFonts w:asciiTheme="minorHAnsi" w:hAnsiTheme="minorHAnsi" w:cstheme="minorHAnsi"/>
          <w:color w:val="0E101A"/>
        </w:rPr>
      </w:pPr>
    </w:p>
    <w:p w14:paraId="40BC401F" w14:textId="5C23ABB2" w:rsidR="0084140C" w:rsidRPr="00D67F5E" w:rsidRDefault="0084140C" w:rsidP="008600F8">
      <w:pPr>
        <w:pStyle w:val="NormalWeb"/>
        <w:spacing w:before="0" w:beforeAutospacing="0" w:after="0" w:afterAutospacing="0"/>
        <w:rPr>
          <w:rFonts w:asciiTheme="minorHAnsi" w:hAnsiTheme="minorHAnsi" w:cstheme="minorHAnsi"/>
          <w:b/>
          <w:bCs/>
          <w:color w:val="0E101A"/>
        </w:rPr>
      </w:pPr>
      <w:r w:rsidRPr="00A30937">
        <w:rPr>
          <w:rFonts w:asciiTheme="minorHAnsi" w:hAnsiTheme="minorHAnsi" w:cstheme="minorHAnsi"/>
          <w:b/>
          <w:bCs/>
          <w:color w:val="0E101A"/>
        </w:rPr>
        <w:lastRenderedPageBreak/>
        <w:t xml:space="preserve">Postgraduate admin </w:t>
      </w:r>
    </w:p>
    <w:p w14:paraId="0A646801" w14:textId="15404F95" w:rsidR="0084140C" w:rsidRPr="008600F8" w:rsidRDefault="0084140C" w:rsidP="008600F8">
      <w:pPr>
        <w:pStyle w:val="NormalWeb"/>
        <w:spacing w:before="0" w:beforeAutospacing="0" w:after="0" w:afterAutospacing="0"/>
        <w:rPr>
          <w:rFonts w:asciiTheme="minorHAnsi" w:hAnsiTheme="minorHAnsi" w:cstheme="minorHAnsi"/>
          <w:color w:val="0E101A"/>
        </w:rPr>
      </w:pPr>
      <w:r>
        <w:rPr>
          <w:rFonts w:ascii="Calibri" w:hAnsi="Calibri" w:cs="Calibri"/>
          <w:color w:val="201F1E"/>
          <w:sz w:val="22"/>
          <w:szCs w:val="22"/>
          <w:shd w:val="clear" w:color="auto" w:fill="FFFFFF"/>
        </w:rPr>
        <w:t xml:space="preserve">If you have any </w:t>
      </w:r>
      <w:r>
        <w:rPr>
          <w:rFonts w:ascii="Calibri" w:hAnsi="Calibri" w:cs="Calibri"/>
          <w:color w:val="201F1E"/>
          <w:sz w:val="22"/>
          <w:szCs w:val="22"/>
          <w:shd w:val="clear" w:color="auto" w:fill="FFFFFF"/>
        </w:rPr>
        <w:t xml:space="preserve">unresolved PG admin issues </w:t>
      </w:r>
      <w:r>
        <w:rPr>
          <w:rFonts w:ascii="Calibri" w:hAnsi="Calibri" w:cs="Calibri"/>
          <w:color w:val="201F1E"/>
          <w:sz w:val="22"/>
          <w:szCs w:val="22"/>
          <w:shd w:val="clear" w:color="auto" w:fill="FFFFFF"/>
        </w:rPr>
        <w:t>please contact</w:t>
      </w:r>
      <w:r>
        <w:rPr>
          <w:rFonts w:ascii="Calibri" w:hAnsi="Calibri" w:cs="Calibri"/>
          <w:color w:val="201F1E"/>
          <w:sz w:val="22"/>
          <w:szCs w:val="22"/>
          <w:shd w:val="clear" w:color="auto" w:fill="FFFFFF"/>
        </w:rPr>
        <w:t xml:space="preserve"> Khanyisa </w:t>
      </w:r>
      <w:r w:rsidR="00A30937">
        <w:rPr>
          <w:rFonts w:ascii="Calibri" w:hAnsi="Calibri" w:cs="Calibri"/>
          <w:color w:val="201F1E"/>
          <w:sz w:val="22"/>
          <w:szCs w:val="22"/>
          <w:shd w:val="clear" w:color="auto" w:fill="FFFFFF"/>
        </w:rPr>
        <w:t>Tivaringe  (</w:t>
      </w:r>
      <w:hyperlink r:id="rId9" w:history="1">
        <w:r w:rsidR="00A30937" w:rsidRPr="00C64915">
          <w:rPr>
            <w:rStyle w:val="Hyperlink"/>
            <w:rFonts w:ascii="Calibri" w:hAnsi="Calibri" w:cs="Calibri"/>
            <w:sz w:val="22"/>
            <w:szCs w:val="22"/>
            <w:shd w:val="clear" w:color="auto" w:fill="FFFFFF"/>
          </w:rPr>
          <w:t>Khanyisa.Tivaringe@uct.ac.za</w:t>
        </w:r>
      </w:hyperlink>
      <w:r w:rsidR="00A30937">
        <w:rPr>
          <w:rFonts w:ascii="Calibri" w:hAnsi="Calibri" w:cs="Calibri"/>
          <w:color w:val="201F1E"/>
          <w:sz w:val="22"/>
          <w:szCs w:val="22"/>
          <w:shd w:val="clear" w:color="auto" w:fill="FFFFFF"/>
        </w:rPr>
        <w:t xml:space="preserve">) </w:t>
      </w:r>
      <w:r>
        <w:rPr>
          <w:rFonts w:ascii="Calibri" w:hAnsi="Calibri" w:cs="Calibri"/>
          <w:color w:val="201F1E"/>
          <w:sz w:val="22"/>
          <w:szCs w:val="22"/>
          <w:shd w:val="clear" w:color="auto" w:fill="FFFFFF"/>
        </w:rPr>
        <w:t>the P</w:t>
      </w:r>
      <w:r w:rsidR="00D67F5E">
        <w:rPr>
          <w:rFonts w:ascii="Calibri" w:hAnsi="Calibri" w:cs="Calibri"/>
          <w:color w:val="201F1E"/>
          <w:sz w:val="22"/>
          <w:szCs w:val="22"/>
          <w:shd w:val="clear" w:color="auto" w:fill="FFFFFF"/>
        </w:rPr>
        <w:t xml:space="preserve">ostgraduate Admin </w:t>
      </w:r>
      <w:r>
        <w:rPr>
          <w:rFonts w:ascii="Calibri" w:hAnsi="Calibri" w:cs="Calibri"/>
          <w:color w:val="201F1E"/>
          <w:sz w:val="22"/>
          <w:szCs w:val="22"/>
          <w:shd w:val="clear" w:color="auto" w:fill="FFFFFF"/>
        </w:rPr>
        <w:t>Manager </w:t>
      </w:r>
      <w:r w:rsidR="00D67F5E">
        <w:rPr>
          <w:rFonts w:ascii="Calibri" w:hAnsi="Calibri" w:cs="Calibri"/>
          <w:color w:val="201F1E"/>
          <w:sz w:val="22"/>
          <w:szCs w:val="22"/>
          <w:shd w:val="clear" w:color="auto" w:fill="FFFFFF"/>
        </w:rPr>
        <w:t>in the Faculty Office.</w:t>
      </w:r>
    </w:p>
    <w:p w14:paraId="699F9693" w14:textId="77777777" w:rsidR="008600F8" w:rsidRPr="00D34DCA" w:rsidRDefault="008600F8" w:rsidP="00D34DCA">
      <w:pPr>
        <w:pStyle w:val="NormalWeb"/>
        <w:spacing w:before="0" w:beforeAutospacing="0" w:after="0" w:afterAutospacing="0"/>
        <w:rPr>
          <w:rFonts w:asciiTheme="minorHAnsi" w:hAnsiTheme="minorHAnsi" w:cstheme="minorHAnsi"/>
          <w:color w:val="0E101A"/>
        </w:rPr>
      </w:pPr>
    </w:p>
    <w:p w14:paraId="5C5A88C4"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p>
    <w:p w14:paraId="69CA3D85" w14:textId="5F7EA01B" w:rsidR="0084140C" w:rsidRDefault="0084140C" w:rsidP="00D34DCA">
      <w:pPr>
        <w:pStyle w:val="NormalWeb"/>
        <w:spacing w:before="0" w:beforeAutospacing="0" w:after="0" w:afterAutospacing="0"/>
        <w:rPr>
          <w:rStyle w:val="Strong"/>
          <w:rFonts w:asciiTheme="minorHAnsi" w:hAnsiTheme="minorHAnsi" w:cstheme="minorHAnsi"/>
          <w:color w:val="0E101A"/>
        </w:rPr>
      </w:pPr>
      <w:r>
        <w:rPr>
          <w:rStyle w:val="Strong"/>
          <w:rFonts w:asciiTheme="minorHAnsi" w:hAnsiTheme="minorHAnsi" w:cstheme="minorHAnsi"/>
          <w:color w:val="0E101A"/>
        </w:rPr>
        <w:t>EBE Postgraduate Student Council</w:t>
      </w:r>
    </w:p>
    <w:p w14:paraId="329278C9" w14:textId="4C1B7918" w:rsidR="0084140C" w:rsidRDefault="0084140C" w:rsidP="00D34DCA">
      <w:pPr>
        <w:pStyle w:val="NormalWeb"/>
        <w:spacing w:before="0" w:beforeAutospacing="0" w:after="0" w:afterAutospacing="0"/>
        <w:rPr>
          <w:rStyle w:val="Strong"/>
          <w:rFonts w:asciiTheme="minorHAnsi" w:hAnsiTheme="minorHAnsi" w:cstheme="minorHAnsi"/>
          <w:b w:val="0"/>
          <w:bCs w:val="0"/>
          <w:color w:val="0E101A"/>
        </w:rPr>
      </w:pPr>
      <w:r w:rsidRPr="0084140C">
        <w:rPr>
          <w:rStyle w:val="Strong"/>
          <w:rFonts w:asciiTheme="minorHAnsi" w:hAnsiTheme="minorHAnsi" w:cstheme="minorHAnsi"/>
          <w:b w:val="0"/>
          <w:bCs w:val="0"/>
          <w:color w:val="0E101A"/>
        </w:rPr>
        <w:t>We encourage you to engage with your EBE postgraduate student council</w:t>
      </w:r>
      <w:r w:rsidR="000254ED">
        <w:rPr>
          <w:rStyle w:val="Strong"/>
          <w:rFonts w:asciiTheme="minorHAnsi" w:hAnsiTheme="minorHAnsi" w:cstheme="minorHAnsi"/>
          <w:b w:val="0"/>
          <w:bCs w:val="0"/>
          <w:color w:val="0E101A"/>
        </w:rPr>
        <w:t xml:space="preserve"> </w:t>
      </w:r>
      <w:r w:rsidRPr="0084140C">
        <w:rPr>
          <w:rStyle w:val="Strong"/>
          <w:rFonts w:asciiTheme="minorHAnsi" w:hAnsiTheme="minorHAnsi" w:cstheme="minorHAnsi"/>
          <w:b w:val="0"/>
          <w:bCs w:val="0"/>
          <w:color w:val="0E101A"/>
        </w:rPr>
        <w:t>and support the initiatives they a</w:t>
      </w:r>
      <w:r w:rsidR="000254ED">
        <w:rPr>
          <w:rStyle w:val="Strong"/>
          <w:rFonts w:asciiTheme="minorHAnsi" w:hAnsiTheme="minorHAnsi" w:cstheme="minorHAnsi"/>
          <w:b w:val="0"/>
          <w:bCs w:val="0"/>
          <w:color w:val="0E101A"/>
        </w:rPr>
        <w:t>re</w:t>
      </w:r>
      <w:r w:rsidRPr="0084140C">
        <w:rPr>
          <w:rStyle w:val="Strong"/>
          <w:rFonts w:asciiTheme="minorHAnsi" w:hAnsiTheme="minorHAnsi" w:cstheme="minorHAnsi"/>
          <w:b w:val="0"/>
          <w:bCs w:val="0"/>
          <w:color w:val="0E101A"/>
        </w:rPr>
        <w:t xml:space="preserve"> planning. On Friday evening at 5, they are hosting Research chats via Instagram</w:t>
      </w:r>
      <w:r>
        <w:rPr>
          <w:rStyle w:val="Strong"/>
          <w:rFonts w:asciiTheme="minorHAnsi" w:hAnsiTheme="minorHAnsi" w:cstheme="minorHAnsi"/>
          <w:b w:val="0"/>
          <w:bCs w:val="0"/>
          <w:color w:val="0E101A"/>
        </w:rPr>
        <w:t>.</w:t>
      </w:r>
    </w:p>
    <w:p w14:paraId="63532C8D" w14:textId="08E0FBC9" w:rsidR="0084140C" w:rsidRDefault="0084140C" w:rsidP="00D34DCA">
      <w:pPr>
        <w:pStyle w:val="NormalWeb"/>
        <w:spacing w:before="0" w:beforeAutospacing="0" w:after="0" w:afterAutospacing="0"/>
        <w:rPr>
          <w:rStyle w:val="Strong"/>
          <w:rFonts w:asciiTheme="minorHAnsi" w:hAnsiTheme="minorHAnsi" w:cstheme="minorHAnsi"/>
          <w:b w:val="0"/>
          <w:bCs w:val="0"/>
          <w:color w:val="0E101A"/>
        </w:rPr>
      </w:pPr>
    </w:p>
    <w:p w14:paraId="3A280A56" w14:textId="42D10CE9" w:rsidR="0084140C" w:rsidRDefault="000254ED" w:rsidP="00D34DCA">
      <w:pPr>
        <w:pStyle w:val="NormalWeb"/>
        <w:spacing w:before="0" w:beforeAutospacing="0" w:after="0" w:afterAutospacing="0"/>
        <w:rPr>
          <w:rStyle w:val="Strong"/>
          <w:rFonts w:asciiTheme="minorHAnsi" w:hAnsiTheme="minorHAnsi" w:cstheme="minorHAnsi"/>
          <w:b w:val="0"/>
          <w:bCs w:val="0"/>
          <w:color w:val="0E101A"/>
        </w:rPr>
      </w:pPr>
      <w:r>
        <w:rPr>
          <w:rStyle w:val="Strong"/>
          <w:rFonts w:asciiTheme="minorHAnsi" w:hAnsiTheme="minorHAnsi" w:cstheme="minorHAnsi"/>
          <w:b w:val="0"/>
          <w:bCs w:val="0"/>
          <w:color w:val="0E101A"/>
        </w:rPr>
        <w:t xml:space="preserve">The contact details for the council members can be found </w:t>
      </w:r>
      <w:hyperlink r:id="rId10" w:history="1">
        <w:r w:rsidRPr="00D67F5E">
          <w:rPr>
            <w:rStyle w:val="Hyperlink"/>
            <w:rFonts w:asciiTheme="minorHAnsi" w:hAnsiTheme="minorHAnsi" w:cstheme="minorHAnsi"/>
          </w:rPr>
          <w:t>here</w:t>
        </w:r>
      </w:hyperlink>
      <w:r>
        <w:rPr>
          <w:rStyle w:val="Strong"/>
          <w:rFonts w:asciiTheme="minorHAnsi" w:hAnsiTheme="minorHAnsi" w:cstheme="minorHAnsi"/>
          <w:b w:val="0"/>
          <w:bCs w:val="0"/>
          <w:color w:val="0E101A"/>
        </w:rPr>
        <w:t>.</w:t>
      </w:r>
    </w:p>
    <w:p w14:paraId="3AFB951D" w14:textId="193E26E4" w:rsidR="0084140C" w:rsidRPr="0084140C" w:rsidRDefault="0084140C" w:rsidP="00D34DCA">
      <w:pPr>
        <w:pStyle w:val="NormalWeb"/>
        <w:spacing w:before="0" w:beforeAutospacing="0" w:after="0" w:afterAutospacing="0"/>
        <w:rPr>
          <w:rStyle w:val="Strong"/>
          <w:rFonts w:asciiTheme="minorHAnsi" w:hAnsiTheme="minorHAnsi" w:cstheme="minorHAnsi"/>
          <w:b w:val="0"/>
          <w:bCs w:val="0"/>
          <w:color w:val="0E101A"/>
        </w:rPr>
      </w:pPr>
    </w:p>
    <w:p w14:paraId="77D974C6" w14:textId="68E92640" w:rsidR="00D34DCA" w:rsidRDefault="00D34DCA" w:rsidP="00D34DCA">
      <w:pPr>
        <w:pStyle w:val="NormalWeb"/>
        <w:spacing w:before="0" w:beforeAutospacing="0" w:after="0" w:afterAutospacing="0"/>
        <w:rPr>
          <w:rStyle w:val="Strong"/>
          <w:rFonts w:asciiTheme="minorHAnsi" w:hAnsiTheme="minorHAnsi" w:cstheme="minorHAnsi"/>
          <w:color w:val="0E101A"/>
        </w:rPr>
      </w:pPr>
      <w:r w:rsidRPr="00D34DCA">
        <w:rPr>
          <w:rStyle w:val="Strong"/>
          <w:rFonts w:asciiTheme="minorHAnsi" w:hAnsiTheme="minorHAnsi" w:cstheme="minorHAnsi"/>
          <w:color w:val="0E101A"/>
        </w:rPr>
        <w:t>Mental Health care</w:t>
      </w:r>
    </w:p>
    <w:p w14:paraId="6C61D872" w14:textId="058BB822" w:rsid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Nazeema Ahmed, the Faculty psychologist, is going to se</w:t>
      </w:r>
      <w:r w:rsidR="00D67F5E">
        <w:rPr>
          <w:rFonts w:asciiTheme="minorHAnsi" w:hAnsiTheme="minorHAnsi" w:cstheme="minorHAnsi"/>
          <w:color w:val="0E101A"/>
        </w:rPr>
        <w:t>t</w:t>
      </w:r>
      <w:r w:rsidRPr="00D34DCA">
        <w:rPr>
          <w:rFonts w:asciiTheme="minorHAnsi" w:hAnsiTheme="minorHAnsi" w:cstheme="minorHAnsi"/>
          <w:color w:val="0E101A"/>
        </w:rPr>
        <w:t xml:space="preserve"> up an MS Teams Postgrad check-in where postgrad students can get to chat with other postgrads and voice their concerns, say what is working for them and what is not under the guidance of Nazeema.</w:t>
      </w:r>
      <w:r w:rsidR="00D67F5E">
        <w:rPr>
          <w:rFonts w:asciiTheme="minorHAnsi" w:hAnsiTheme="minorHAnsi" w:cstheme="minorHAnsi"/>
          <w:color w:val="0E101A"/>
        </w:rPr>
        <w:t xml:space="preserve"> A link will be sent out to all EBE postgrads.</w:t>
      </w:r>
    </w:p>
    <w:p w14:paraId="46AFA759" w14:textId="77777777" w:rsidR="00D67F5E" w:rsidRPr="00D34DCA" w:rsidRDefault="00D67F5E" w:rsidP="00D34DCA">
      <w:pPr>
        <w:pStyle w:val="NormalWeb"/>
        <w:spacing w:before="0" w:beforeAutospacing="0" w:after="0" w:afterAutospacing="0"/>
        <w:rPr>
          <w:rFonts w:asciiTheme="minorHAnsi" w:hAnsiTheme="minorHAnsi" w:cstheme="minorHAnsi"/>
          <w:color w:val="0E101A"/>
        </w:rPr>
      </w:pPr>
    </w:p>
    <w:p w14:paraId="00B98BD3" w14:textId="258C73D1" w:rsid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If you would like to schedule an appointment with an EBE psychologist, please email nazeema.ahmed@uct.ac.za Include in your email the department the best times of the day that you have internet connectivity. An appointment will then be set up for online consultations.</w:t>
      </w:r>
    </w:p>
    <w:p w14:paraId="1843DDA3" w14:textId="77777777" w:rsidR="00D67F5E" w:rsidRPr="00D34DCA" w:rsidRDefault="00D67F5E" w:rsidP="00D34DCA">
      <w:pPr>
        <w:pStyle w:val="NormalWeb"/>
        <w:spacing w:before="0" w:beforeAutospacing="0" w:after="0" w:afterAutospacing="0"/>
        <w:rPr>
          <w:rFonts w:asciiTheme="minorHAnsi" w:hAnsiTheme="minorHAnsi" w:cstheme="minorHAnsi"/>
          <w:color w:val="0E101A"/>
        </w:rPr>
      </w:pPr>
    </w:p>
    <w:p w14:paraId="6935BB3F"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You can call the South African Depression and Anxiety Group 0800 171 171 (toll-free from a Telkom line 24 hours a day) or send an SMS to 31393 to request a callback or email office@anxiety.org.za for a counsellor to call you back. The SADAG website has useful information about how to cope with the daily stresses of working during the national lockdown. You can also visit the SADAG Facebook page to access the Daily Expert Q&amp;A from 13:00 to 14:00.</w:t>
      </w:r>
    </w:p>
    <w:p w14:paraId="4D5D566D"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p>
    <w:p w14:paraId="10C9602D" w14:textId="2CC2E84C" w:rsidR="00D34DCA" w:rsidRDefault="00D34DCA" w:rsidP="00D34DCA">
      <w:pPr>
        <w:pStyle w:val="NormalWeb"/>
        <w:spacing w:before="0" w:beforeAutospacing="0" w:after="0" w:afterAutospacing="0"/>
        <w:rPr>
          <w:rFonts w:asciiTheme="minorHAnsi" w:hAnsiTheme="minorHAnsi" w:cstheme="minorHAnsi"/>
          <w:color w:val="0E101A"/>
        </w:rPr>
      </w:pPr>
      <w:r w:rsidRPr="00D34DCA">
        <w:rPr>
          <w:rFonts w:asciiTheme="minorHAnsi" w:hAnsiTheme="minorHAnsi" w:cstheme="minorHAnsi"/>
          <w:color w:val="0E101A"/>
        </w:rPr>
        <w:t xml:space="preserve">These are extraordinary times. I want to encourage you to reach out and engage with </w:t>
      </w:r>
      <w:r>
        <w:rPr>
          <w:rFonts w:asciiTheme="minorHAnsi" w:hAnsiTheme="minorHAnsi" w:cstheme="minorHAnsi"/>
          <w:color w:val="0E101A"/>
        </w:rPr>
        <w:t xml:space="preserve">the EBE postgrad student council, </w:t>
      </w:r>
      <w:r w:rsidRPr="00D34DCA">
        <w:rPr>
          <w:rFonts w:asciiTheme="minorHAnsi" w:hAnsiTheme="minorHAnsi" w:cstheme="minorHAnsi"/>
          <w:color w:val="0E101A"/>
        </w:rPr>
        <w:t xml:space="preserve">family, friends and colleagues. </w:t>
      </w:r>
      <w:r>
        <w:rPr>
          <w:rFonts w:asciiTheme="minorHAnsi" w:hAnsiTheme="minorHAnsi" w:cstheme="minorHAnsi"/>
          <w:color w:val="0E101A"/>
        </w:rPr>
        <w:t xml:space="preserve">We are all in this together. </w:t>
      </w:r>
    </w:p>
    <w:p w14:paraId="4AE86196" w14:textId="77777777" w:rsidR="00D34DCA" w:rsidRPr="00D34DCA" w:rsidRDefault="00D34DCA" w:rsidP="00D34DCA">
      <w:pPr>
        <w:pStyle w:val="NormalWeb"/>
        <w:spacing w:before="0" w:beforeAutospacing="0" w:after="0" w:afterAutospacing="0"/>
        <w:rPr>
          <w:rFonts w:asciiTheme="minorHAnsi" w:hAnsiTheme="minorHAnsi" w:cstheme="minorHAnsi"/>
          <w:color w:val="0E101A"/>
        </w:rPr>
      </w:pPr>
    </w:p>
    <w:p w14:paraId="1AEBBA52" w14:textId="321DD7A1" w:rsidR="00260F24" w:rsidRDefault="00D67F5E">
      <w:pPr>
        <w:rPr>
          <w:rFonts w:cstheme="minorHAnsi"/>
        </w:rPr>
      </w:pPr>
      <w:r>
        <w:rPr>
          <w:rFonts w:cstheme="minorHAnsi"/>
        </w:rPr>
        <w:t>All the best</w:t>
      </w:r>
    </w:p>
    <w:p w14:paraId="3DE613FB" w14:textId="056C866C" w:rsidR="00D67F5E" w:rsidRDefault="00D67F5E" w:rsidP="00FF4CE3">
      <w:pPr>
        <w:spacing w:after="0"/>
        <w:rPr>
          <w:rFonts w:cstheme="minorHAnsi"/>
        </w:rPr>
      </w:pPr>
      <w:r>
        <w:rPr>
          <w:rFonts w:cstheme="minorHAnsi"/>
        </w:rPr>
        <w:t>Professor Alison Lewis</w:t>
      </w:r>
    </w:p>
    <w:p w14:paraId="2F6D8F23" w14:textId="138D3DF2" w:rsidR="00D67F5E" w:rsidRPr="00D67F5E" w:rsidRDefault="00D67F5E" w:rsidP="00FF4CE3">
      <w:pPr>
        <w:spacing w:after="0"/>
        <w:rPr>
          <w:rFonts w:cstheme="minorHAnsi"/>
          <w:b/>
          <w:bCs/>
        </w:rPr>
      </w:pPr>
      <w:r w:rsidRPr="00D67F5E">
        <w:rPr>
          <w:rFonts w:cstheme="minorHAnsi"/>
          <w:b/>
          <w:bCs/>
        </w:rPr>
        <w:t>Dean: Faculty of Engineering &amp; the Built Environment</w:t>
      </w:r>
    </w:p>
    <w:p w14:paraId="1D6C8913" w14:textId="35151A29" w:rsidR="00260F24" w:rsidRPr="00D34DCA" w:rsidRDefault="00FF4CE3" w:rsidP="00260F24">
      <w:pPr>
        <w:spacing w:before="100" w:beforeAutospacing="1" w:after="225" w:line="240" w:lineRule="auto"/>
        <w:rPr>
          <w:rFonts w:eastAsia="Times New Roman" w:cstheme="minorHAnsi"/>
          <w:color w:val="000000"/>
          <w:sz w:val="26"/>
          <w:szCs w:val="26"/>
        </w:rPr>
      </w:pPr>
      <w:r>
        <w:rPr>
          <w:rFonts w:eastAsia="Times New Roman" w:cstheme="minorHAnsi"/>
          <w:noProof/>
          <w:color w:val="000000"/>
          <w:sz w:val="26"/>
          <w:szCs w:val="26"/>
        </w:rPr>
        <w:drawing>
          <wp:inline distT="0" distB="0" distL="0" distR="0" wp14:anchorId="05997888" wp14:editId="2F14BAAF">
            <wp:extent cx="4886325" cy="969629"/>
            <wp:effectExtent l="0" t="0" r="0" b="254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image COVID 1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24397" cy="977184"/>
                    </a:xfrm>
                    <a:prstGeom prst="rect">
                      <a:avLst/>
                    </a:prstGeom>
                  </pic:spPr>
                </pic:pic>
              </a:graphicData>
            </a:graphic>
          </wp:inline>
        </w:drawing>
      </w:r>
    </w:p>
    <w:p w14:paraId="4757D921" w14:textId="32D3BB1C" w:rsidR="00260F24" w:rsidRDefault="00260F24"/>
    <w:p w14:paraId="4265BFF1" w14:textId="68A5AB70" w:rsidR="00260F24" w:rsidRDefault="00260F24"/>
    <w:sectPr w:rsidR="00260F24" w:rsidSect="00FF4CE3">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42A"/>
    <w:multiLevelType w:val="multilevel"/>
    <w:tmpl w:val="87D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D46841"/>
    <w:multiLevelType w:val="multilevel"/>
    <w:tmpl w:val="B62E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CF"/>
    <w:rsid w:val="000254ED"/>
    <w:rsid w:val="00083CAD"/>
    <w:rsid w:val="00085A3B"/>
    <w:rsid w:val="000B5EF1"/>
    <w:rsid w:val="000D2D3B"/>
    <w:rsid w:val="00260F24"/>
    <w:rsid w:val="0084140C"/>
    <w:rsid w:val="008600F8"/>
    <w:rsid w:val="00900F39"/>
    <w:rsid w:val="00A30937"/>
    <w:rsid w:val="00B82FBA"/>
    <w:rsid w:val="00C34142"/>
    <w:rsid w:val="00D34DCA"/>
    <w:rsid w:val="00D4570B"/>
    <w:rsid w:val="00D67F5E"/>
    <w:rsid w:val="00DA70A7"/>
    <w:rsid w:val="00DB4BCF"/>
    <w:rsid w:val="00DF0977"/>
    <w:rsid w:val="00FD143E"/>
    <w:rsid w:val="00FF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F459"/>
  <w15:chartTrackingRefBased/>
  <w15:docId w15:val="{FA8BEE8B-3AAD-42BE-A02B-F883BBF3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F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F24"/>
    <w:rPr>
      <w:color w:val="0000FF"/>
      <w:u w:val="single"/>
    </w:rPr>
  </w:style>
  <w:style w:type="character" w:styleId="UnresolvedMention">
    <w:name w:val="Unresolved Mention"/>
    <w:basedOn w:val="DefaultParagraphFont"/>
    <w:uiPriority w:val="99"/>
    <w:semiHidden/>
    <w:unhideWhenUsed/>
    <w:rsid w:val="00085A3B"/>
    <w:rPr>
      <w:color w:val="605E5C"/>
      <w:shd w:val="clear" w:color="auto" w:fill="E1DFDD"/>
    </w:rPr>
  </w:style>
  <w:style w:type="character" w:customStyle="1" w:styleId="markm24in4amb">
    <w:name w:val="markm24in4amb"/>
    <w:basedOn w:val="DefaultParagraphFont"/>
    <w:rsid w:val="00D4570B"/>
  </w:style>
  <w:style w:type="character" w:styleId="Strong">
    <w:name w:val="Strong"/>
    <w:basedOn w:val="DefaultParagraphFont"/>
    <w:uiPriority w:val="22"/>
    <w:qFormat/>
    <w:rsid w:val="00D34D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8972">
      <w:bodyDiv w:val="1"/>
      <w:marLeft w:val="0"/>
      <w:marRight w:val="0"/>
      <w:marTop w:val="0"/>
      <w:marBottom w:val="0"/>
      <w:divBdr>
        <w:top w:val="none" w:sz="0" w:space="0" w:color="auto"/>
        <w:left w:val="none" w:sz="0" w:space="0" w:color="auto"/>
        <w:bottom w:val="none" w:sz="0" w:space="0" w:color="auto"/>
        <w:right w:val="none" w:sz="0" w:space="0" w:color="auto"/>
      </w:divBdr>
    </w:div>
    <w:div w:id="377627525">
      <w:bodyDiv w:val="1"/>
      <w:marLeft w:val="0"/>
      <w:marRight w:val="0"/>
      <w:marTop w:val="0"/>
      <w:marBottom w:val="0"/>
      <w:divBdr>
        <w:top w:val="none" w:sz="0" w:space="0" w:color="auto"/>
        <w:left w:val="none" w:sz="0" w:space="0" w:color="auto"/>
        <w:bottom w:val="none" w:sz="0" w:space="0" w:color="auto"/>
        <w:right w:val="none" w:sz="0" w:space="0" w:color="auto"/>
      </w:divBdr>
    </w:div>
    <w:div w:id="675301706">
      <w:bodyDiv w:val="1"/>
      <w:marLeft w:val="0"/>
      <w:marRight w:val="0"/>
      <w:marTop w:val="0"/>
      <w:marBottom w:val="0"/>
      <w:divBdr>
        <w:top w:val="none" w:sz="0" w:space="0" w:color="auto"/>
        <w:left w:val="none" w:sz="0" w:space="0" w:color="auto"/>
        <w:bottom w:val="none" w:sz="0" w:space="0" w:color="auto"/>
        <w:right w:val="none" w:sz="0" w:space="0" w:color="auto"/>
      </w:divBdr>
    </w:div>
    <w:div w:id="14594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online.uct.ac.za/psc/students/EMPLOYEE/SA/c/SCC_PROFILE_FL.SCC_PERSON_DTLS_FL.GB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ula.uct.ac.za/portal/site/41cda1af-a461-4852-9a1f-d0e53f61c2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e.uct.ac.za/sites/default/files/image_tool/images/50/COVID-19/Online%20Learning%20Help%20Guide%20with%20Edits%209th%20April.pdf" TargetMode="External"/><Relationship Id="rId11"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hyperlink" Target="http://www.ebe.uct.ac.za/ebe/postgradstudies/student_council" TargetMode="External"/><Relationship Id="rId4" Type="http://schemas.openxmlformats.org/officeDocument/2006/relationships/webSettings" Target="webSettings.xml"/><Relationship Id="rId9" Type="http://schemas.openxmlformats.org/officeDocument/2006/relationships/hyperlink" Target="mailto:Khanyisa.Tivaringe@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3</cp:revision>
  <dcterms:created xsi:type="dcterms:W3CDTF">2020-05-12T08:30:00Z</dcterms:created>
  <dcterms:modified xsi:type="dcterms:W3CDTF">2020-05-12T09:38:00Z</dcterms:modified>
</cp:coreProperties>
</file>