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28EA" w14:textId="0B72697D" w:rsidR="00D04715" w:rsidRDefault="00D04715" w:rsidP="00D04715">
      <w:pPr>
        <w:shd w:val="clear" w:color="auto" w:fill="FFFFFF"/>
        <w:textAlignment w:val="baseline"/>
        <w:rPr>
          <w:rFonts w:ascii="Calibri" w:hAnsi="Calibri" w:cs="Calibri"/>
          <w:color w:val="000000"/>
        </w:rPr>
      </w:pPr>
      <w:r>
        <w:rPr>
          <w:rFonts w:ascii="Calibri" w:hAnsi="Calibri" w:cs="Calibri"/>
          <w:noProof/>
          <w:color w:val="000000"/>
        </w:rPr>
        <w:drawing>
          <wp:inline distT="0" distB="0" distL="0" distR="0" wp14:anchorId="3F458ECB" wp14:editId="7580CC84">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1860C8B" w14:textId="0588301B" w:rsidR="00D04715" w:rsidRDefault="00D04715" w:rsidP="00D04715">
      <w:pPr>
        <w:shd w:val="clear" w:color="auto" w:fill="FFFFFF"/>
        <w:textAlignment w:val="baseline"/>
        <w:rPr>
          <w:rFonts w:ascii="Calibri" w:hAnsi="Calibri" w:cs="Calibri"/>
          <w:color w:val="000000"/>
        </w:rPr>
      </w:pPr>
      <w:r>
        <w:rPr>
          <w:rFonts w:ascii="Calibri" w:hAnsi="Calibri" w:cs="Calibri"/>
          <w:color w:val="000000"/>
        </w:rPr>
        <w:t>Dear colleagues</w:t>
      </w:r>
    </w:p>
    <w:p w14:paraId="6E9C0F21"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000000"/>
          <w:bdr w:val="none" w:sz="0" w:space="0" w:color="auto" w:frame="1"/>
        </w:rPr>
        <w:t>As we reach the end of day 50 of lockdown, many staff are feeling the strain of working remotely. EBE staff have been remarkable in their response to moving to online learning. The dedication and the hard work you have been putting in is phenomenal, but it does take its toll.</w:t>
      </w:r>
    </w:p>
    <w:p w14:paraId="73FD4EA2"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000000"/>
          <w:bdr w:val="none" w:sz="0" w:space="0" w:color="auto" w:frame="1"/>
        </w:rPr>
        <w:t xml:space="preserve">One way to cope is to be super kind to </w:t>
      </w:r>
      <w:proofErr w:type="gramStart"/>
      <w:r>
        <w:rPr>
          <w:rFonts w:ascii="Calibri" w:hAnsi="Calibri" w:cs="Calibri"/>
          <w:color w:val="000000"/>
          <w:bdr w:val="none" w:sz="0" w:space="0" w:color="auto" w:frame="1"/>
        </w:rPr>
        <w:t>ourselves</w:t>
      </w:r>
      <w:proofErr w:type="gramEnd"/>
      <w:r>
        <w:rPr>
          <w:rFonts w:ascii="Calibri" w:hAnsi="Calibri" w:cs="Calibri"/>
          <w:color w:val="000000"/>
          <w:bdr w:val="none" w:sz="0" w:space="0" w:color="auto" w:frame="1"/>
        </w:rPr>
        <w:t xml:space="preserve"> and to acknowledge that COVID times are tough. The Faculty is offering services to help staff to take care of your mind as well as your body.</w:t>
      </w:r>
    </w:p>
    <w:p w14:paraId="57BEA18C" w14:textId="77777777" w:rsidR="00D04715" w:rsidRDefault="00D04715" w:rsidP="00D04715">
      <w:pPr>
        <w:numPr>
          <w:ilvl w:val="0"/>
          <w:numId w:val="2"/>
        </w:numPr>
        <w:shd w:val="clear" w:color="auto" w:fill="FFFFFF"/>
        <w:spacing w:beforeAutospacing="1" w:after="0" w:afterAutospacing="1" w:line="240" w:lineRule="auto"/>
        <w:textAlignment w:val="baseline"/>
        <w:rPr>
          <w:rFonts w:ascii="Calibri" w:hAnsi="Calibri" w:cs="Calibri"/>
          <w:color w:val="000000"/>
        </w:rPr>
      </w:pPr>
      <w:r>
        <w:rPr>
          <w:rFonts w:ascii="Calibri" w:hAnsi="Calibri" w:cs="Calibri"/>
          <w:color w:val="000000"/>
          <w:bdr w:val="none" w:sz="0" w:space="0" w:color="auto" w:frame="1"/>
        </w:rPr>
        <w:t>Join the Pilate classes. – email </w:t>
      </w:r>
      <w:hyperlink r:id="rId6" w:tgtFrame="_blank" w:history="1">
        <w:r>
          <w:rPr>
            <w:rStyle w:val="Hyperlink"/>
            <w:rFonts w:ascii="Calibri" w:hAnsi="Calibri" w:cs="Calibri"/>
            <w:bdr w:val="none" w:sz="0" w:space="0" w:color="auto" w:frame="1"/>
          </w:rPr>
          <w:t xml:space="preserve">Brenda </w:t>
        </w:r>
        <w:proofErr w:type="spellStart"/>
        <w:r>
          <w:rPr>
            <w:rStyle w:val="Hyperlink"/>
            <w:rFonts w:ascii="Calibri" w:hAnsi="Calibri" w:cs="Calibri"/>
            <w:bdr w:val="none" w:sz="0" w:space="0" w:color="auto" w:frame="1"/>
          </w:rPr>
          <w:t>Stoffberg</w:t>
        </w:r>
        <w:proofErr w:type="spellEnd"/>
      </w:hyperlink>
    </w:p>
    <w:p w14:paraId="47486C13" w14:textId="77777777" w:rsidR="00D04715" w:rsidRDefault="00D04715" w:rsidP="00D04715">
      <w:pPr>
        <w:numPr>
          <w:ilvl w:val="0"/>
          <w:numId w:val="2"/>
        </w:numPr>
        <w:shd w:val="clear" w:color="auto" w:fill="FFFFFF"/>
        <w:spacing w:beforeAutospacing="1" w:after="0" w:afterAutospacing="1" w:line="240" w:lineRule="auto"/>
        <w:textAlignment w:val="baseline"/>
        <w:rPr>
          <w:rFonts w:ascii="Calibri" w:hAnsi="Calibri" w:cs="Calibri"/>
          <w:color w:val="000000"/>
        </w:rPr>
      </w:pPr>
      <w:hyperlink r:id="rId7" w:tgtFrame="_blank" w:history="1">
        <w:r>
          <w:rPr>
            <w:rStyle w:val="Hyperlink"/>
            <w:rFonts w:ascii="Calibri" w:hAnsi="Calibri" w:cs="Calibri"/>
            <w:bdr w:val="none" w:sz="0" w:space="0" w:color="auto" w:frame="1"/>
            <w:shd w:val="clear" w:color="auto" w:fill="FFFFFF"/>
          </w:rPr>
          <w:t>Breathing and mindfulness techniques to assist with sleep</w:t>
        </w:r>
      </w:hyperlink>
    </w:p>
    <w:p w14:paraId="4066E42D" w14:textId="77777777" w:rsidR="00D04715" w:rsidRDefault="00D04715" w:rsidP="00D04715">
      <w:pPr>
        <w:numPr>
          <w:ilvl w:val="0"/>
          <w:numId w:val="2"/>
        </w:numPr>
        <w:shd w:val="clear" w:color="auto" w:fill="FFFFFF"/>
        <w:spacing w:beforeAutospacing="1" w:after="0" w:afterAutospacing="1" w:line="240" w:lineRule="auto"/>
        <w:textAlignment w:val="baseline"/>
        <w:rPr>
          <w:rFonts w:ascii="Calibri" w:hAnsi="Calibri" w:cs="Calibri"/>
          <w:color w:val="000000"/>
        </w:rPr>
      </w:pPr>
      <w:r>
        <w:rPr>
          <w:rFonts w:ascii="Calibri" w:hAnsi="Calibri" w:cs="Calibri"/>
          <w:color w:val="000000"/>
          <w:bdr w:val="none" w:sz="0" w:space="0" w:color="auto" w:frame="1"/>
        </w:rPr>
        <w:t>Join the weekly Faculty Check-in – where you will feel the sense of community and that you are not alone.  Look out for Nazeema Ahmed’s weekly MS Team invitation email.</w:t>
      </w:r>
    </w:p>
    <w:p w14:paraId="464C72EE" w14:textId="77777777" w:rsidR="00D04715" w:rsidRDefault="00D04715" w:rsidP="00D04715">
      <w:pPr>
        <w:numPr>
          <w:ilvl w:val="0"/>
          <w:numId w:val="2"/>
        </w:numPr>
        <w:shd w:val="clear" w:color="auto" w:fill="FFFFFF"/>
        <w:spacing w:beforeAutospacing="1" w:after="0" w:afterAutospacing="1" w:line="240" w:lineRule="auto"/>
        <w:textAlignment w:val="baseline"/>
        <w:rPr>
          <w:rFonts w:ascii="Calibri" w:hAnsi="Calibri" w:cs="Calibri"/>
          <w:color w:val="000000"/>
        </w:rPr>
      </w:pPr>
      <w:r>
        <w:rPr>
          <w:rFonts w:ascii="Calibri" w:hAnsi="Calibri" w:cs="Calibri"/>
          <w:color w:val="000000"/>
          <w:bdr w:val="none" w:sz="0" w:space="0" w:color="auto" w:frame="1"/>
        </w:rPr>
        <w:t>Get support if you need it. </w:t>
      </w:r>
      <w:hyperlink r:id="rId8" w:tgtFrame="_blank" w:history="1">
        <w:r>
          <w:rPr>
            <w:rStyle w:val="Hyperlink"/>
            <w:rFonts w:ascii="Calibri" w:hAnsi="Calibri" w:cs="Calibri"/>
            <w:bdr w:val="none" w:sz="0" w:space="0" w:color="auto" w:frame="1"/>
          </w:rPr>
          <w:t>http://www.hr.uct.ac.za/hr/benefits/org_health/counselling</w:t>
        </w:r>
      </w:hyperlink>
    </w:p>
    <w:p w14:paraId="604628B8" w14:textId="16E119F5" w:rsidR="00D04715" w:rsidRPr="00D04715" w:rsidRDefault="00D04715" w:rsidP="00D04715">
      <w:pPr>
        <w:numPr>
          <w:ilvl w:val="0"/>
          <w:numId w:val="2"/>
        </w:numPr>
        <w:shd w:val="clear" w:color="auto" w:fill="FFFFFF"/>
        <w:spacing w:beforeAutospacing="1" w:after="0" w:afterAutospacing="1" w:line="240" w:lineRule="auto"/>
        <w:textAlignment w:val="baseline"/>
        <w:rPr>
          <w:rFonts w:ascii="Calibri" w:hAnsi="Calibri" w:cs="Calibri"/>
          <w:color w:val="000000"/>
        </w:rPr>
      </w:pPr>
      <w:r>
        <w:rPr>
          <w:rFonts w:ascii="Calibri" w:hAnsi="Calibri" w:cs="Calibri"/>
          <w:color w:val="000000"/>
          <w:bdr w:val="none" w:sz="0" w:space="0" w:color="auto" w:frame="1"/>
        </w:rPr>
        <w:t xml:space="preserve">It is important to spend time away from the dreaded computer to </w:t>
      </w:r>
      <w:proofErr w:type="spellStart"/>
      <w:r>
        <w:rPr>
          <w:rFonts w:ascii="Calibri" w:hAnsi="Calibri" w:cs="Calibri"/>
          <w:color w:val="000000"/>
          <w:bdr w:val="none" w:sz="0" w:space="0" w:color="auto" w:frame="1"/>
        </w:rPr>
        <w:t>reenergise</w:t>
      </w:r>
      <w:proofErr w:type="spellEnd"/>
      <w:r>
        <w:rPr>
          <w:rFonts w:ascii="Calibri" w:hAnsi="Calibri" w:cs="Calibri"/>
          <w:color w:val="000000"/>
          <w:bdr w:val="none" w:sz="0" w:space="0" w:color="auto" w:frame="1"/>
        </w:rPr>
        <w:t xml:space="preserve"> and clear your head. No late night emails!</w:t>
      </w:r>
      <w:r w:rsidRPr="00D04715">
        <w:rPr>
          <w:rFonts w:ascii="Calibri" w:hAnsi="Calibri" w:cs="Calibri"/>
          <w:color w:val="000000"/>
          <w:bdr w:val="none" w:sz="0" w:space="0" w:color="auto" w:frame="1"/>
        </w:rPr>
        <w:br/>
      </w:r>
    </w:p>
    <w:p w14:paraId="7E950ADC" w14:textId="4CA64D4A" w:rsidR="00D04715" w:rsidRDefault="00D04715" w:rsidP="00D04715">
      <w:pPr>
        <w:pStyle w:val="NormalWeb"/>
        <w:numPr>
          <w:ilvl w:val="0"/>
          <w:numId w:val="3"/>
        </w:numPr>
        <w:shd w:val="clear" w:color="auto" w:fill="FFFFFF"/>
        <w:spacing w:before="0" w:beforeAutospacing="0" w:after="0" w:afterAutospacing="0"/>
        <w:textAlignment w:val="baseline"/>
        <w:rPr>
          <w:rFonts w:ascii="Calibri" w:hAnsi="Calibri" w:cs="Calibri"/>
          <w:b/>
          <w:bCs/>
          <w:color w:val="201F1E"/>
          <w:bdr w:val="none" w:sz="0" w:space="0" w:color="auto" w:frame="1"/>
        </w:rPr>
      </w:pPr>
      <w:r>
        <w:rPr>
          <w:rFonts w:ascii="Calibri" w:hAnsi="Calibri" w:cs="Calibri"/>
          <w:b/>
          <w:bCs/>
          <w:color w:val="201F1E"/>
          <w:bdr w:val="none" w:sz="0" w:space="0" w:color="auto" w:frame="1"/>
        </w:rPr>
        <w:t>Some reminders about online teaching resources:</w:t>
      </w:r>
    </w:p>
    <w:p w14:paraId="616A78B9" w14:textId="77777777" w:rsidR="00D04715" w:rsidRDefault="00D04715" w:rsidP="00D04715">
      <w:pPr>
        <w:pStyle w:val="NormalWeb"/>
        <w:shd w:val="clear" w:color="auto" w:fill="FFFFFF"/>
        <w:spacing w:before="0" w:beforeAutospacing="0" w:after="0" w:afterAutospacing="0"/>
        <w:ind w:left="360"/>
        <w:textAlignment w:val="baseline"/>
        <w:rPr>
          <w:color w:val="000000"/>
        </w:rPr>
      </w:pPr>
      <w:bookmarkStart w:id="0" w:name="_GoBack"/>
      <w:bookmarkEnd w:id="0"/>
    </w:p>
    <w:p w14:paraId="36CE88F7" w14:textId="77777777" w:rsidR="00D04715" w:rsidRDefault="00D04715" w:rsidP="00D04715">
      <w:pPr>
        <w:pStyle w:val="NormalWeb"/>
        <w:shd w:val="clear" w:color="auto" w:fill="FFFFFF"/>
        <w:spacing w:before="0" w:beforeAutospacing="0" w:after="0" w:afterAutospacing="0"/>
        <w:ind w:left="360" w:hanging="360"/>
        <w:textAlignment w:val="baseline"/>
        <w:rPr>
          <w:color w:val="000000"/>
        </w:rPr>
      </w:pPr>
      <w:hyperlink r:id="rId9" w:tgtFrame="_blank" w:history="1">
        <w:r>
          <w:rPr>
            <w:rStyle w:val="Hyperlink"/>
            <w:rFonts w:ascii="Calibri" w:hAnsi="Calibri" w:cs="Calibri"/>
            <w:bdr w:val="none" w:sz="0" w:space="0" w:color="auto" w:frame="1"/>
          </w:rPr>
          <w:t>Tips on Teaching remotely with Zoom</w:t>
        </w:r>
      </w:hyperlink>
    </w:p>
    <w:p w14:paraId="2C694D10" w14:textId="77777777" w:rsidR="00D04715" w:rsidRDefault="00D04715" w:rsidP="00D04715">
      <w:pPr>
        <w:pStyle w:val="NormalWeb"/>
        <w:shd w:val="clear" w:color="auto" w:fill="FFFFFF"/>
        <w:spacing w:before="0" w:beforeAutospacing="0" w:after="0" w:afterAutospacing="0"/>
        <w:ind w:left="360" w:hanging="360"/>
        <w:textAlignment w:val="baseline"/>
        <w:rPr>
          <w:color w:val="000000"/>
        </w:rPr>
      </w:pPr>
      <w:r>
        <w:rPr>
          <w:rFonts w:ascii="Calibri" w:hAnsi="Calibri" w:cs="Calibri"/>
          <w:color w:val="201F1E"/>
          <w:bdr w:val="none" w:sz="0" w:space="0" w:color="auto" w:frame="1"/>
        </w:rPr>
        <w:t>To learn more about using Microsoft Teams – </w:t>
      </w:r>
      <w:hyperlink r:id="rId10" w:tgtFrame="_blank" w:history="1">
        <w:r>
          <w:rPr>
            <w:rStyle w:val="Hyperlink"/>
            <w:rFonts w:ascii="Calibri" w:hAnsi="Calibri" w:cs="Calibri"/>
            <w:bdr w:val="none" w:sz="0" w:space="0" w:color="auto" w:frame="1"/>
          </w:rPr>
          <w:t>join the information sessions</w:t>
        </w:r>
      </w:hyperlink>
    </w:p>
    <w:p w14:paraId="5EBE36C7" w14:textId="77777777" w:rsidR="00D04715" w:rsidRDefault="00D04715" w:rsidP="00D04715">
      <w:pPr>
        <w:pStyle w:val="NormalWeb"/>
        <w:shd w:val="clear" w:color="auto" w:fill="FFFFFF"/>
        <w:spacing w:before="0" w:beforeAutospacing="0" w:after="0" w:afterAutospacing="0"/>
        <w:ind w:left="360" w:hanging="360"/>
        <w:textAlignment w:val="baseline"/>
        <w:rPr>
          <w:color w:val="000000"/>
        </w:rPr>
      </w:pPr>
      <w:r>
        <w:rPr>
          <w:rFonts w:ascii="Calibri" w:hAnsi="Calibri" w:cs="Calibri"/>
          <w:b/>
          <w:bCs/>
          <w:color w:val="201F1E"/>
          <w:bdr w:val="none" w:sz="0" w:space="0" w:color="auto" w:frame="1"/>
        </w:rPr>
        <w:t>2.       Laptops</w:t>
      </w:r>
    </w:p>
    <w:p w14:paraId="42485393" w14:textId="77777777" w:rsidR="00D04715" w:rsidRDefault="00D04715" w:rsidP="00D04715">
      <w:pPr>
        <w:shd w:val="clear" w:color="auto" w:fill="FFFFFF"/>
        <w:rPr>
          <w:rFonts w:ascii="Segoe UI" w:hAnsi="Segoe UI" w:cs="Segoe UI"/>
          <w:color w:val="201F1E"/>
          <w:sz w:val="23"/>
          <w:szCs w:val="23"/>
        </w:rPr>
      </w:pPr>
      <w:r>
        <w:rPr>
          <w:rFonts w:ascii="Calibri" w:hAnsi="Calibri" w:cs="Calibri"/>
          <w:color w:val="000000"/>
          <w:bdr w:val="none" w:sz="0" w:space="0" w:color="auto" w:frame="1"/>
        </w:rPr>
        <w:t>ICTS have Fin Aid laptops that have “good” specs and are available for departments to purchase. (</w:t>
      </w:r>
      <w:r>
        <w:rPr>
          <w:rFonts w:ascii="Calibri" w:hAnsi="Calibri" w:cs="Calibri"/>
          <w:color w:val="201F1E"/>
          <w:bdr w:val="none" w:sz="0" w:space="0" w:color="auto" w:frame="1"/>
        </w:rPr>
        <w:t>They are not at this point being sold for personal use.</w:t>
      </w:r>
      <w:r>
        <w:rPr>
          <w:rFonts w:ascii="Calibri" w:hAnsi="Calibri" w:cs="Calibri"/>
          <w:color w:val="000000"/>
          <w:bdr w:val="none" w:sz="0" w:space="0" w:color="auto" w:frame="1"/>
        </w:rPr>
        <w:t>) Lenovo V130 i3, 4gb, 500gb, 15.6" R4000</w:t>
      </w:r>
      <w:r>
        <w:rPr>
          <w:rFonts w:ascii="Calibri" w:hAnsi="Calibri" w:cs="Calibri"/>
          <w:color w:val="000000"/>
          <w:bdr w:val="none" w:sz="0" w:space="0" w:color="auto" w:frame="1"/>
        </w:rPr>
        <w:br/>
      </w:r>
    </w:p>
    <w:p w14:paraId="6BBAFBBA" w14:textId="77777777" w:rsidR="00D04715" w:rsidRDefault="00D04715" w:rsidP="00D04715">
      <w:pPr>
        <w:shd w:val="clear" w:color="auto" w:fill="FFFFFF"/>
        <w:textAlignment w:val="baseline"/>
        <w:rPr>
          <w:rFonts w:ascii="Segoe UI" w:hAnsi="Segoe UI" w:cs="Segoe UI"/>
          <w:color w:val="201F1E"/>
          <w:sz w:val="23"/>
          <w:szCs w:val="23"/>
        </w:rPr>
      </w:pPr>
      <w:r>
        <w:rPr>
          <w:rFonts w:ascii="Calibri" w:hAnsi="Calibri" w:cs="Calibri"/>
          <w:color w:val="000000"/>
          <w:bdr w:val="none" w:sz="0" w:space="0" w:color="auto" w:frame="1"/>
        </w:rPr>
        <w:t>If your department is interested contact </w:t>
      </w:r>
      <w:hyperlink r:id="rId11" w:tgtFrame="_blank" w:history="1">
        <w:r>
          <w:rPr>
            <w:rStyle w:val="Hyperlink"/>
            <w:bdr w:val="none" w:sz="0" w:space="0" w:color="auto" w:frame="1"/>
          </w:rPr>
          <w:t>Richard Ferreira</w:t>
        </w:r>
      </w:hyperlink>
    </w:p>
    <w:p w14:paraId="7F57F9CA" w14:textId="77777777" w:rsidR="00D04715" w:rsidRDefault="00D04715" w:rsidP="00D04715">
      <w:pPr>
        <w:shd w:val="clear" w:color="auto" w:fill="FFFFFF"/>
        <w:textAlignment w:val="baseline"/>
        <w:rPr>
          <w:rFonts w:ascii="Segoe UI" w:hAnsi="Segoe UI" w:cs="Segoe UI"/>
          <w:color w:val="201F1E"/>
          <w:sz w:val="23"/>
          <w:szCs w:val="23"/>
        </w:rPr>
      </w:pPr>
    </w:p>
    <w:p w14:paraId="6D16B7E3" w14:textId="77777777" w:rsidR="00D04715" w:rsidRDefault="00D04715" w:rsidP="00D04715">
      <w:pPr>
        <w:pStyle w:val="NormalWeb"/>
        <w:shd w:val="clear" w:color="auto" w:fill="FFFFFF"/>
        <w:spacing w:before="0" w:beforeAutospacing="0" w:after="0" w:afterAutospacing="0" w:line="235" w:lineRule="atLeast"/>
        <w:ind w:left="360" w:hanging="360"/>
        <w:textAlignment w:val="baseline"/>
        <w:rPr>
          <w:rFonts w:ascii="Calibri" w:hAnsi="Calibri" w:cs="Calibri"/>
          <w:color w:val="000000"/>
          <w:sz w:val="22"/>
          <w:szCs w:val="22"/>
        </w:rPr>
      </w:pPr>
      <w:r>
        <w:rPr>
          <w:rFonts w:ascii="Calibri" w:hAnsi="Calibri" w:cs="Calibri"/>
          <w:color w:val="000000"/>
          <w:bdr w:val="none" w:sz="0" w:space="0" w:color="auto" w:frame="1"/>
        </w:rPr>
        <w:t>3.       </w:t>
      </w:r>
      <w:r>
        <w:rPr>
          <w:rFonts w:ascii="Calibri" w:hAnsi="Calibri" w:cs="Calibri"/>
          <w:b/>
          <w:bCs/>
          <w:color w:val="201F1E"/>
          <w:bdr w:val="none" w:sz="0" w:space="0" w:color="auto" w:frame="1"/>
        </w:rPr>
        <w:t>Reporting positive COVID-19 UCT cases</w:t>
      </w:r>
      <w:r>
        <w:rPr>
          <w:rFonts w:ascii="Calibri" w:hAnsi="Calibri" w:cs="Calibri"/>
          <w:b/>
          <w:bCs/>
          <w:color w:val="201F1E"/>
          <w:bdr w:val="none" w:sz="0" w:space="0" w:color="auto" w:frame="1"/>
        </w:rPr>
        <w:br/>
      </w:r>
    </w:p>
    <w:p w14:paraId="1B9962E6" w14:textId="77777777" w:rsidR="00D04715" w:rsidRDefault="00D04715" w:rsidP="00D04715">
      <w:pPr>
        <w:pStyle w:val="NormalWeb"/>
        <w:shd w:val="clear" w:color="auto" w:fill="FFFFFF"/>
        <w:spacing w:before="0" w:beforeAutospacing="0" w:after="0" w:afterAutospacing="0" w:line="235" w:lineRule="atLeast"/>
        <w:ind w:left="360" w:hanging="360"/>
        <w:textAlignment w:val="baseline"/>
        <w:rPr>
          <w:rFonts w:ascii="Calibri" w:hAnsi="Calibri" w:cs="Calibri"/>
          <w:color w:val="000000"/>
          <w:sz w:val="22"/>
          <w:szCs w:val="22"/>
        </w:rPr>
      </w:pPr>
      <w:r>
        <w:rPr>
          <w:rFonts w:ascii="Calibri" w:hAnsi="Calibri" w:cs="Calibri"/>
          <w:color w:val="201F1E"/>
          <w:bdr w:val="none" w:sz="0" w:space="0" w:color="auto" w:frame="1"/>
        </w:rPr>
        <w:t>          If a student or staff member advises you that they have tested positive for COVID-19, you should let the COO, </w:t>
      </w:r>
      <w:hyperlink r:id="rId12" w:tgtFrame="_blank" w:history="1">
        <w:r>
          <w:rPr>
            <w:rStyle w:val="Hyperlink"/>
            <w:rFonts w:ascii="Calibri" w:hAnsi="Calibri" w:cs="Calibri"/>
            <w:bdr w:val="none" w:sz="0" w:space="0" w:color="auto" w:frame="1"/>
          </w:rPr>
          <w:t>Dr Reno Morar</w:t>
        </w:r>
      </w:hyperlink>
      <w:r>
        <w:rPr>
          <w:rFonts w:ascii="Calibri" w:hAnsi="Calibri" w:cs="Calibri"/>
          <w:color w:val="201F1E"/>
          <w:bdr w:val="none" w:sz="0" w:space="0" w:color="auto" w:frame="1"/>
        </w:rPr>
        <w:t> know. Confidentiality is important so you do not need to give</w:t>
      </w:r>
      <w:r>
        <w:rPr>
          <w:rFonts w:ascii="Calibri" w:hAnsi="Calibri" w:cs="Calibri"/>
          <w:color w:val="201F1E"/>
          <w:bdr w:val="none" w:sz="0" w:space="0" w:color="auto" w:frame="1"/>
        </w:rPr>
        <w:br/>
        <w:t>   personal details. We strongly advise that the student or staff member contact </w:t>
      </w:r>
      <w:hyperlink r:id="rId13" w:tgtFrame="_blank" w:history="1">
        <w:r>
          <w:rPr>
            <w:rStyle w:val="Hyperlink"/>
            <w:rFonts w:ascii="Calibri" w:hAnsi="Calibri" w:cs="Calibri"/>
            <w:bdr w:val="none" w:sz="0" w:space="0" w:color="auto" w:frame="1"/>
          </w:rPr>
          <w:t xml:space="preserve">Dr Memory </w:t>
        </w:r>
        <w:proofErr w:type="spellStart"/>
        <w:r>
          <w:rPr>
            <w:rStyle w:val="Hyperlink"/>
            <w:rFonts w:ascii="Calibri" w:hAnsi="Calibri" w:cs="Calibri"/>
            <w:bdr w:val="none" w:sz="0" w:space="0" w:color="auto" w:frame="1"/>
          </w:rPr>
          <w:t>Mutikiri</w:t>
        </w:r>
        <w:proofErr w:type="spellEnd"/>
      </w:hyperlink>
      <w:r>
        <w:rPr>
          <w:rFonts w:ascii="Calibri" w:hAnsi="Calibri" w:cs="Calibri"/>
          <w:color w:val="201F1E"/>
          <w:bdr w:val="none" w:sz="0" w:space="0" w:color="auto" w:frame="1"/>
        </w:rPr>
        <w:t> from Student Wellness should they require support.</w:t>
      </w:r>
    </w:p>
    <w:p w14:paraId="6673C687" w14:textId="77777777" w:rsidR="00D04715" w:rsidRDefault="00D04715" w:rsidP="00D04715">
      <w:pPr>
        <w:pStyle w:val="NormalWeb"/>
        <w:shd w:val="clear" w:color="auto" w:fill="FFFFFF"/>
        <w:spacing w:before="0" w:beforeAutospacing="0" w:after="0" w:afterAutospacing="0"/>
        <w:textAlignment w:val="baseline"/>
        <w:rPr>
          <w:color w:val="000000"/>
        </w:rPr>
      </w:pPr>
      <w:r>
        <w:rPr>
          <w:rFonts w:ascii="Calibri" w:hAnsi="Calibri" w:cs="Calibri"/>
          <w:color w:val="201F1E"/>
          <w:bdr w:val="none" w:sz="0" w:space="0" w:color="auto" w:frame="1"/>
        </w:rPr>
        <w:t> </w:t>
      </w:r>
    </w:p>
    <w:p w14:paraId="029412FF" w14:textId="77777777" w:rsidR="00D04715" w:rsidRDefault="00D04715" w:rsidP="00D04715">
      <w:pPr>
        <w:pStyle w:val="NormalWeb"/>
        <w:shd w:val="clear" w:color="auto" w:fill="FFFFFF"/>
        <w:spacing w:before="0" w:beforeAutospacing="0" w:after="0" w:afterAutospacing="0"/>
        <w:ind w:left="360" w:hanging="360"/>
        <w:textAlignment w:val="baseline"/>
        <w:rPr>
          <w:color w:val="000000"/>
        </w:rPr>
      </w:pPr>
      <w:r>
        <w:rPr>
          <w:rFonts w:ascii="Calibri" w:hAnsi="Calibri" w:cs="Calibri"/>
          <w:b/>
          <w:bCs/>
          <w:color w:val="000000"/>
          <w:bdr w:val="none" w:sz="0" w:space="0" w:color="auto" w:frame="1"/>
        </w:rPr>
        <w:t>4.      </w:t>
      </w:r>
      <w:r>
        <w:rPr>
          <w:rFonts w:ascii="Calibri" w:hAnsi="Calibri" w:cs="Calibri"/>
          <w:b/>
          <w:bCs/>
          <w:color w:val="201F1E"/>
          <w:bdr w:val="none" w:sz="0" w:space="0" w:color="auto" w:frame="1"/>
        </w:rPr>
        <w:t>Graduation</w:t>
      </w:r>
    </w:p>
    <w:p w14:paraId="05A96DF9" w14:textId="77777777" w:rsidR="00D04715" w:rsidRDefault="00D04715" w:rsidP="00D04715">
      <w:pPr>
        <w:pStyle w:val="NormalWeb"/>
        <w:shd w:val="clear" w:color="auto" w:fill="FFFFFF"/>
        <w:spacing w:before="0" w:beforeAutospacing="0" w:after="0" w:afterAutospacing="0" w:line="257" w:lineRule="atLeast"/>
        <w:ind w:left="360"/>
        <w:textAlignment w:val="baseline"/>
        <w:rPr>
          <w:color w:val="000000"/>
        </w:rPr>
      </w:pPr>
      <w:r>
        <w:rPr>
          <w:rFonts w:ascii="Calibri" w:hAnsi="Calibri" w:cs="Calibri"/>
          <w:color w:val="000000"/>
          <w:bdr w:val="none" w:sz="0" w:space="0" w:color="auto" w:frame="1"/>
        </w:rPr>
        <w:t>   The July PhD graduation will take place in December. Date still to be confirmed.</w:t>
      </w:r>
    </w:p>
    <w:p w14:paraId="4FEC98D0" w14:textId="77777777" w:rsidR="00D04715" w:rsidRDefault="00D04715" w:rsidP="00D04715">
      <w:pPr>
        <w:pStyle w:val="NormalWeb"/>
        <w:shd w:val="clear" w:color="auto" w:fill="FFFFFF"/>
        <w:spacing w:before="0" w:beforeAutospacing="0" w:after="0" w:afterAutospacing="0"/>
        <w:ind w:left="360" w:hanging="360"/>
        <w:textAlignment w:val="baseline"/>
        <w:rPr>
          <w:color w:val="000000"/>
        </w:rPr>
      </w:pPr>
      <w:r>
        <w:rPr>
          <w:rFonts w:ascii="Calibri" w:hAnsi="Calibri" w:cs="Calibri"/>
          <w:b/>
          <w:bCs/>
          <w:color w:val="201F1E"/>
          <w:bdr w:val="none" w:sz="0" w:space="0" w:color="auto" w:frame="1"/>
        </w:rPr>
        <w:lastRenderedPageBreak/>
        <w:t>5.       Library Services</w:t>
      </w:r>
    </w:p>
    <w:p w14:paraId="42AF4C9A" w14:textId="77777777" w:rsidR="00D04715" w:rsidRDefault="00D04715" w:rsidP="00D04715">
      <w:r>
        <w:rPr>
          <w:rFonts w:ascii="Calibri" w:hAnsi="Calibri" w:cs="Calibri"/>
          <w:color w:val="000000"/>
          <w:bdr w:val="none" w:sz="0" w:space="0" w:color="auto" w:frame="1"/>
          <w:shd w:val="clear" w:color="auto" w:fill="FFFFFF"/>
        </w:rPr>
        <w:t>          UCT Libraries is providing a </w:t>
      </w:r>
      <w:hyperlink r:id="rId14" w:tgtFrame="_blank" w:history="1">
        <w:r>
          <w:rPr>
            <w:rStyle w:val="Hyperlink"/>
            <w:rFonts w:ascii="Calibri" w:hAnsi="Calibri" w:cs="Calibri"/>
            <w:bdr w:val="none" w:sz="0" w:space="0" w:color="auto" w:frame="1"/>
            <w:shd w:val="clear" w:color="auto" w:fill="FFFFFF"/>
          </w:rPr>
          <w:t>virtual library service</w:t>
        </w:r>
      </w:hyperlink>
      <w:r>
        <w:rPr>
          <w:rFonts w:ascii="Calibri" w:hAnsi="Calibri" w:cs="Calibri"/>
          <w:color w:val="000000"/>
          <w:bdr w:val="none" w:sz="0" w:space="0" w:color="auto" w:frame="1"/>
          <w:shd w:val="clear" w:color="auto" w:fill="FFFFFF"/>
        </w:rPr>
        <w:t>.</w:t>
      </w:r>
    </w:p>
    <w:p w14:paraId="5A1A93D3" w14:textId="77777777" w:rsidR="00D04715" w:rsidRDefault="00D04715" w:rsidP="00D04715">
      <w:pPr>
        <w:pStyle w:val="NormalWeb"/>
        <w:shd w:val="clear" w:color="auto" w:fill="FFFFFF"/>
        <w:spacing w:before="0" w:beforeAutospacing="0" w:after="0" w:afterAutospacing="0" w:line="257" w:lineRule="atLeast"/>
        <w:ind w:left="360"/>
        <w:textAlignment w:val="baseline"/>
        <w:rPr>
          <w:color w:val="000000"/>
        </w:rPr>
      </w:pPr>
      <w:r>
        <w:rPr>
          <w:rFonts w:ascii="Calibri" w:hAnsi="Calibri" w:cs="Calibri"/>
          <w:color w:val="000000"/>
          <w:bdr w:val="none" w:sz="0" w:space="0" w:color="auto" w:frame="1"/>
        </w:rPr>
        <w:t>   Science and EBE Principal Librarian - </w:t>
      </w:r>
      <w:hyperlink r:id="rId15" w:tgtFrame="_blank" w:history="1">
        <w:r>
          <w:rPr>
            <w:rStyle w:val="Hyperlink"/>
            <w:rFonts w:ascii="Calibri" w:hAnsi="Calibri" w:cs="Calibri"/>
            <w:bdr w:val="none" w:sz="0" w:space="0" w:color="auto" w:frame="1"/>
          </w:rPr>
          <w:t>Amina Adam</w:t>
        </w:r>
      </w:hyperlink>
      <w:r>
        <w:rPr>
          <w:rFonts w:ascii="Calibri" w:hAnsi="Calibri" w:cs="Calibri"/>
          <w:color w:val="000000"/>
          <w:bdr w:val="none" w:sz="0" w:space="0" w:color="auto" w:frame="1"/>
        </w:rPr>
        <w:t> is available to support online teaching</w:t>
      </w:r>
    </w:p>
    <w:p w14:paraId="48A5E45D" w14:textId="77777777" w:rsidR="00D04715" w:rsidRDefault="00D04715" w:rsidP="00D04715">
      <w:pPr>
        <w:pStyle w:val="NormalWeb"/>
        <w:shd w:val="clear" w:color="auto" w:fill="FFFFFF"/>
        <w:spacing w:before="0" w:beforeAutospacing="0" w:after="0" w:afterAutospacing="0" w:line="257" w:lineRule="atLeast"/>
        <w:ind w:left="360"/>
        <w:textAlignment w:val="baseline"/>
        <w:rPr>
          <w:color w:val="000000"/>
        </w:rPr>
      </w:pPr>
      <w:r>
        <w:rPr>
          <w:rFonts w:ascii="Calibri" w:hAnsi="Calibri" w:cs="Calibri"/>
          <w:color w:val="000000"/>
          <w:bdr w:val="none" w:sz="0" w:space="0" w:color="auto" w:frame="1"/>
        </w:rPr>
        <w:br/>
      </w:r>
    </w:p>
    <w:p w14:paraId="1F368E0B"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000000"/>
          <w:bdr w:val="none" w:sz="0" w:space="0" w:color="auto" w:frame="1"/>
        </w:rPr>
        <w:t> </w:t>
      </w:r>
      <w:r>
        <w:rPr>
          <w:rFonts w:ascii="Calibri" w:hAnsi="Calibri" w:cs="Calibri"/>
          <w:color w:val="201F1E"/>
          <w:bdr w:val="none" w:sz="0" w:space="0" w:color="auto" w:frame="1"/>
          <w:shd w:val="clear" w:color="auto" w:fill="FFFFFF"/>
        </w:rPr>
        <w:t>The </w:t>
      </w:r>
      <w:hyperlink r:id="rId16" w:anchor="%20" w:tgtFrame="_blank" w:history="1">
        <w:r>
          <w:rPr>
            <w:rStyle w:val="Hyperlink"/>
            <w:rFonts w:ascii="Calibri" w:hAnsi="Calibri" w:cs="Calibri"/>
            <w:bdr w:val="none" w:sz="0" w:space="0" w:color="auto" w:frame="1"/>
            <w:shd w:val="clear" w:color="auto" w:fill="FFFFFF"/>
          </w:rPr>
          <w:t>Times Higher Education</w:t>
        </w:r>
      </w:hyperlink>
      <w:r>
        <w:rPr>
          <w:rFonts w:ascii="Calibri" w:hAnsi="Calibri" w:cs="Calibri"/>
          <w:color w:val="201F1E"/>
          <w:bdr w:val="none" w:sz="0" w:space="0" w:color="auto" w:frame="1"/>
          <w:shd w:val="clear" w:color="auto" w:fill="FFFFFF"/>
        </w:rPr>
        <w:t> has a good article that made me feel inspired. "Yet, for us, the present crisis represents a once-in-a-generation opportunity for the truly disruptive and entrepreneurial leaders to stand out. Turning the crisis into an opportunity .... "</w:t>
      </w:r>
    </w:p>
    <w:p w14:paraId="0AF3EFB3"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201F1E"/>
          <w:bdr w:val="none" w:sz="0" w:space="0" w:color="auto" w:frame="1"/>
          <w:shd w:val="clear" w:color="auto" w:fill="FFFFFF"/>
        </w:rPr>
        <w:t>Take time out this weekend to relax and recharge.</w:t>
      </w:r>
    </w:p>
    <w:p w14:paraId="4B3F663E"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201F1E"/>
          <w:bdr w:val="none" w:sz="0" w:space="0" w:color="auto" w:frame="1"/>
          <w:shd w:val="clear" w:color="auto" w:fill="FFFFFF"/>
        </w:rPr>
        <w:t> </w:t>
      </w:r>
    </w:p>
    <w:p w14:paraId="5A42258C"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201F1E"/>
          <w:bdr w:val="none" w:sz="0" w:space="0" w:color="auto" w:frame="1"/>
          <w:shd w:val="clear" w:color="auto" w:fill="FFFFFF"/>
        </w:rPr>
        <w:t>All the best</w:t>
      </w:r>
    </w:p>
    <w:p w14:paraId="36A76193"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color w:val="201F1E"/>
          <w:bdr w:val="none" w:sz="0" w:space="0" w:color="auto" w:frame="1"/>
          <w:shd w:val="clear" w:color="auto" w:fill="FFFFFF"/>
        </w:rPr>
        <w:t>Alison</w:t>
      </w:r>
    </w:p>
    <w:p w14:paraId="4E570597"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b/>
          <w:bCs/>
          <w:color w:val="201F1E"/>
          <w:bdr w:val="none" w:sz="0" w:space="0" w:color="auto" w:frame="1"/>
          <w:shd w:val="clear" w:color="auto" w:fill="FFFFFF"/>
        </w:rPr>
        <w:t>Professor Alison Lewis</w:t>
      </w:r>
    </w:p>
    <w:p w14:paraId="7B7E4CBD" w14:textId="77777777" w:rsidR="00D04715" w:rsidRDefault="00D04715" w:rsidP="00D04715">
      <w:pPr>
        <w:pStyle w:val="NormalWeb"/>
        <w:shd w:val="clear" w:color="auto" w:fill="FFFFFF"/>
        <w:spacing w:before="0" w:beforeAutospacing="0" w:after="0" w:afterAutospacing="0" w:line="257" w:lineRule="atLeast"/>
        <w:textAlignment w:val="baseline"/>
        <w:rPr>
          <w:color w:val="000000"/>
        </w:rPr>
      </w:pPr>
      <w:r>
        <w:rPr>
          <w:rFonts w:ascii="Calibri" w:hAnsi="Calibri" w:cs="Calibri"/>
          <w:b/>
          <w:bCs/>
          <w:color w:val="201F1E"/>
          <w:bdr w:val="none" w:sz="0" w:space="0" w:color="auto" w:frame="1"/>
          <w:shd w:val="clear" w:color="auto" w:fill="FFFFFF"/>
        </w:rPr>
        <w:t>Dean: Faculty of Engineering &amp; the Built Environment</w:t>
      </w:r>
    </w:p>
    <w:p w14:paraId="2A99718E" w14:textId="77777777" w:rsidR="00592513" w:rsidRDefault="00592513"/>
    <w:sectPr w:rsidR="00592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A95"/>
    <w:multiLevelType w:val="hybridMultilevel"/>
    <w:tmpl w:val="D5EA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67BA"/>
    <w:multiLevelType w:val="hybridMultilevel"/>
    <w:tmpl w:val="B7B05C4C"/>
    <w:lvl w:ilvl="0" w:tplc="CF06A09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854"/>
    <w:multiLevelType w:val="multilevel"/>
    <w:tmpl w:val="678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E9"/>
    <w:rsid w:val="000E6481"/>
    <w:rsid w:val="001E0B99"/>
    <w:rsid w:val="002D0310"/>
    <w:rsid w:val="004D3E4A"/>
    <w:rsid w:val="004F6EE9"/>
    <w:rsid w:val="00592513"/>
    <w:rsid w:val="006101D5"/>
    <w:rsid w:val="009D4498"/>
    <w:rsid w:val="00B6378B"/>
    <w:rsid w:val="00BC18B0"/>
    <w:rsid w:val="00BF7DAB"/>
    <w:rsid w:val="00C03B8C"/>
    <w:rsid w:val="00CF4A21"/>
    <w:rsid w:val="00D04715"/>
    <w:rsid w:val="00D775BE"/>
    <w:rsid w:val="00DA7274"/>
    <w:rsid w:val="00EE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3F35"/>
  <w15:chartTrackingRefBased/>
  <w15:docId w15:val="{9783C949-C744-4D27-9BF6-5E17BC45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ojpsxufz3">
    <w:name w:val="markojpsxufz3"/>
    <w:basedOn w:val="DefaultParagraphFont"/>
    <w:rsid w:val="00C03B8C"/>
  </w:style>
  <w:style w:type="character" w:styleId="Hyperlink">
    <w:name w:val="Hyperlink"/>
    <w:basedOn w:val="DefaultParagraphFont"/>
    <w:uiPriority w:val="99"/>
    <w:unhideWhenUsed/>
    <w:rsid w:val="00EE32D6"/>
    <w:rPr>
      <w:color w:val="0563C1" w:themeColor="hyperlink"/>
      <w:u w:val="single"/>
    </w:rPr>
  </w:style>
  <w:style w:type="character" w:styleId="UnresolvedMention">
    <w:name w:val="Unresolved Mention"/>
    <w:basedOn w:val="DefaultParagraphFont"/>
    <w:uiPriority w:val="99"/>
    <w:semiHidden/>
    <w:unhideWhenUsed/>
    <w:rsid w:val="00EE32D6"/>
    <w:rPr>
      <w:color w:val="605E5C"/>
      <w:shd w:val="clear" w:color="auto" w:fill="E1DFDD"/>
    </w:rPr>
  </w:style>
  <w:style w:type="paragraph" w:styleId="ListParagraph">
    <w:name w:val="List Paragraph"/>
    <w:basedOn w:val="Normal"/>
    <w:uiPriority w:val="34"/>
    <w:qFormat/>
    <w:rsid w:val="00DA7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52311">
      <w:bodyDiv w:val="1"/>
      <w:marLeft w:val="0"/>
      <w:marRight w:val="0"/>
      <w:marTop w:val="0"/>
      <w:marBottom w:val="0"/>
      <w:divBdr>
        <w:top w:val="none" w:sz="0" w:space="0" w:color="auto"/>
        <w:left w:val="none" w:sz="0" w:space="0" w:color="auto"/>
        <w:bottom w:val="none" w:sz="0" w:space="0" w:color="auto"/>
        <w:right w:val="none" w:sz="0" w:space="0" w:color="auto"/>
      </w:divBdr>
    </w:div>
    <w:div w:id="1407805333">
      <w:bodyDiv w:val="1"/>
      <w:marLeft w:val="0"/>
      <w:marRight w:val="0"/>
      <w:marTop w:val="0"/>
      <w:marBottom w:val="0"/>
      <w:divBdr>
        <w:top w:val="none" w:sz="0" w:space="0" w:color="auto"/>
        <w:left w:val="none" w:sz="0" w:space="0" w:color="auto"/>
        <w:bottom w:val="none" w:sz="0" w:space="0" w:color="auto"/>
        <w:right w:val="none" w:sz="0" w:space="0" w:color="auto"/>
      </w:divBdr>
      <w:divsChild>
        <w:div w:id="1243950119">
          <w:marLeft w:val="0"/>
          <w:marRight w:val="0"/>
          <w:marTop w:val="0"/>
          <w:marBottom w:val="0"/>
          <w:divBdr>
            <w:top w:val="none" w:sz="0" w:space="0" w:color="auto"/>
            <w:left w:val="none" w:sz="0" w:space="0" w:color="auto"/>
            <w:bottom w:val="none" w:sz="0" w:space="0" w:color="auto"/>
            <w:right w:val="none" w:sz="0" w:space="0" w:color="auto"/>
          </w:divBdr>
        </w:div>
        <w:div w:id="1797680250">
          <w:marLeft w:val="0"/>
          <w:marRight w:val="0"/>
          <w:marTop w:val="0"/>
          <w:marBottom w:val="0"/>
          <w:divBdr>
            <w:top w:val="none" w:sz="0" w:space="0" w:color="auto"/>
            <w:left w:val="none" w:sz="0" w:space="0" w:color="auto"/>
            <w:bottom w:val="none" w:sz="0" w:space="0" w:color="auto"/>
            <w:right w:val="none" w:sz="0" w:space="0" w:color="auto"/>
          </w:divBdr>
        </w:div>
        <w:div w:id="472603689">
          <w:marLeft w:val="0"/>
          <w:marRight w:val="0"/>
          <w:marTop w:val="0"/>
          <w:marBottom w:val="0"/>
          <w:divBdr>
            <w:top w:val="none" w:sz="0" w:space="0" w:color="auto"/>
            <w:left w:val="none" w:sz="0" w:space="0" w:color="auto"/>
            <w:bottom w:val="none" w:sz="0" w:space="0" w:color="auto"/>
            <w:right w:val="none" w:sz="0" w:space="0" w:color="auto"/>
          </w:divBdr>
          <w:divsChild>
            <w:div w:id="28529340">
              <w:marLeft w:val="0"/>
              <w:marRight w:val="0"/>
              <w:marTop w:val="0"/>
              <w:marBottom w:val="0"/>
              <w:divBdr>
                <w:top w:val="none" w:sz="0" w:space="0" w:color="auto"/>
                <w:left w:val="none" w:sz="0" w:space="0" w:color="auto"/>
                <w:bottom w:val="none" w:sz="0" w:space="0" w:color="auto"/>
                <w:right w:val="none" w:sz="0" w:space="0" w:color="auto"/>
              </w:divBdr>
            </w:div>
          </w:divsChild>
        </w:div>
        <w:div w:id="1456102460">
          <w:blockQuote w:val="1"/>
          <w:marLeft w:val="600"/>
          <w:marRight w:val="0"/>
          <w:marTop w:val="0"/>
          <w:marBottom w:val="0"/>
          <w:divBdr>
            <w:top w:val="none" w:sz="0" w:space="0" w:color="auto"/>
            <w:left w:val="none" w:sz="0" w:space="0" w:color="auto"/>
            <w:bottom w:val="none" w:sz="0" w:space="0" w:color="auto"/>
            <w:right w:val="none" w:sz="0" w:space="0" w:color="auto"/>
          </w:divBdr>
          <w:divsChild>
            <w:div w:id="1042291896">
              <w:marLeft w:val="0"/>
              <w:marRight w:val="0"/>
              <w:marTop w:val="0"/>
              <w:marBottom w:val="0"/>
              <w:divBdr>
                <w:top w:val="none" w:sz="0" w:space="0" w:color="auto"/>
                <w:left w:val="none" w:sz="0" w:space="0" w:color="auto"/>
                <w:bottom w:val="none" w:sz="0" w:space="0" w:color="auto"/>
                <w:right w:val="none" w:sz="0" w:space="0" w:color="auto"/>
              </w:divBdr>
            </w:div>
          </w:divsChild>
        </w:div>
        <w:div w:id="80489331">
          <w:marLeft w:val="0"/>
          <w:marRight w:val="0"/>
          <w:marTop w:val="0"/>
          <w:marBottom w:val="0"/>
          <w:divBdr>
            <w:top w:val="none" w:sz="0" w:space="0" w:color="auto"/>
            <w:left w:val="none" w:sz="0" w:space="0" w:color="auto"/>
            <w:bottom w:val="none" w:sz="0" w:space="0" w:color="auto"/>
            <w:right w:val="none" w:sz="0" w:space="0" w:color="auto"/>
          </w:divBdr>
        </w:div>
        <w:div w:id="1669284227">
          <w:blockQuote w:val="1"/>
          <w:marLeft w:val="600"/>
          <w:marRight w:val="0"/>
          <w:marTop w:val="0"/>
          <w:marBottom w:val="0"/>
          <w:divBdr>
            <w:top w:val="none" w:sz="0" w:space="0" w:color="auto"/>
            <w:left w:val="none" w:sz="0" w:space="0" w:color="auto"/>
            <w:bottom w:val="none" w:sz="0" w:space="0" w:color="auto"/>
            <w:right w:val="none" w:sz="0" w:space="0" w:color="auto"/>
          </w:divBdr>
          <w:divsChild>
            <w:div w:id="46800778">
              <w:marLeft w:val="0"/>
              <w:marRight w:val="0"/>
              <w:marTop w:val="0"/>
              <w:marBottom w:val="0"/>
              <w:divBdr>
                <w:top w:val="none" w:sz="0" w:space="0" w:color="auto"/>
                <w:left w:val="none" w:sz="0" w:space="0" w:color="auto"/>
                <w:bottom w:val="none" w:sz="0" w:space="0" w:color="auto"/>
                <w:right w:val="none" w:sz="0" w:space="0" w:color="auto"/>
              </w:divBdr>
            </w:div>
            <w:div w:id="224148610">
              <w:marLeft w:val="0"/>
              <w:marRight w:val="0"/>
              <w:marTop w:val="0"/>
              <w:marBottom w:val="0"/>
              <w:divBdr>
                <w:top w:val="none" w:sz="0" w:space="0" w:color="auto"/>
                <w:left w:val="none" w:sz="0" w:space="0" w:color="auto"/>
                <w:bottom w:val="none" w:sz="0" w:space="0" w:color="auto"/>
                <w:right w:val="none" w:sz="0" w:space="0" w:color="auto"/>
              </w:divBdr>
            </w:div>
          </w:divsChild>
        </w:div>
        <w:div w:id="1798644732">
          <w:marLeft w:val="0"/>
          <w:marRight w:val="0"/>
          <w:marTop w:val="0"/>
          <w:marBottom w:val="0"/>
          <w:divBdr>
            <w:top w:val="none" w:sz="0" w:space="0" w:color="auto"/>
            <w:left w:val="none" w:sz="0" w:space="0" w:color="auto"/>
            <w:bottom w:val="none" w:sz="0" w:space="0" w:color="auto"/>
            <w:right w:val="none" w:sz="0" w:space="0" w:color="auto"/>
          </w:divBdr>
        </w:div>
        <w:div w:id="450369786">
          <w:marLeft w:val="0"/>
          <w:marRight w:val="0"/>
          <w:marTop w:val="0"/>
          <w:marBottom w:val="0"/>
          <w:divBdr>
            <w:top w:val="none" w:sz="0" w:space="0" w:color="auto"/>
            <w:left w:val="none" w:sz="0" w:space="0" w:color="auto"/>
            <w:bottom w:val="none" w:sz="0" w:space="0" w:color="auto"/>
            <w:right w:val="none" w:sz="0" w:space="0" w:color="auto"/>
          </w:divBdr>
        </w:div>
        <w:div w:id="1275363285">
          <w:marLeft w:val="0"/>
          <w:marRight w:val="0"/>
          <w:marTop w:val="0"/>
          <w:marBottom w:val="0"/>
          <w:divBdr>
            <w:top w:val="none" w:sz="0" w:space="0" w:color="auto"/>
            <w:left w:val="none" w:sz="0" w:space="0" w:color="auto"/>
            <w:bottom w:val="none" w:sz="0" w:space="0" w:color="auto"/>
            <w:right w:val="none" w:sz="0" w:space="0" w:color="auto"/>
          </w:divBdr>
        </w:div>
        <w:div w:id="799346747">
          <w:marLeft w:val="0"/>
          <w:marRight w:val="0"/>
          <w:marTop w:val="0"/>
          <w:marBottom w:val="0"/>
          <w:divBdr>
            <w:top w:val="none" w:sz="0" w:space="0" w:color="auto"/>
            <w:left w:val="none" w:sz="0" w:space="0" w:color="auto"/>
            <w:bottom w:val="none" w:sz="0" w:space="0" w:color="auto"/>
            <w:right w:val="none" w:sz="0" w:space="0" w:color="auto"/>
          </w:divBdr>
        </w:div>
        <w:div w:id="950821588">
          <w:marLeft w:val="0"/>
          <w:marRight w:val="0"/>
          <w:marTop w:val="0"/>
          <w:marBottom w:val="0"/>
          <w:divBdr>
            <w:top w:val="none" w:sz="0" w:space="0" w:color="auto"/>
            <w:left w:val="none" w:sz="0" w:space="0" w:color="auto"/>
            <w:bottom w:val="none" w:sz="0" w:space="0" w:color="auto"/>
            <w:right w:val="none" w:sz="0" w:space="0" w:color="auto"/>
          </w:divBdr>
        </w:div>
        <w:div w:id="273901876">
          <w:marLeft w:val="0"/>
          <w:marRight w:val="0"/>
          <w:marTop w:val="0"/>
          <w:marBottom w:val="0"/>
          <w:divBdr>
            <w:top w:val="none" w:sz="0" w:space="0" w:color="auto"/>
            <w:left w:val="none" w:sz="0" w:space="0" w:color="auto"/>
            <w:bottom w:val="none" w:sz="0" w:space="0" w:color="auto"/>
            <w:right w:val="none" w:sz="0" w:space="0" w:color="auto"/>
          </w:divBdr>
        </w:div>
        <w:div w:id="27151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uct.ac.za/hr/benefits/org_health/counselling" TargetMode="External"/><Relationship Id="rId13" Type="http://schemas.openxmlformats.org/officeDocument/2006/relationships/hyperlink" Target="mailto:Memory.Mutikiri@uct.ac.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breathworkafrica/videos/the-4-7-8-breathing-technique-also-known-as-insomnia-breath-involves-inhaling-fo/217405419435188/" TargetMode="External"/><Relationship Id="rId12" Type="http://schemas.openxmlformats.org/officeDocument/2006/relationships/hyperlink" Target="mailto:Reno.Morar@uct.ac.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meshighereducation.com/features/crisis-higher-education-needs-have" TargetMode="External"/><Relationship Id="rId1" Type="http://schemas.openxmlformats.org/officeDocument/2006/relationships/numbering" Target="numbering.xml"/><Relationship Id="rId6" Type="http://schemas.openxmlformats.org/officeDocument/2006/relationships/hyperlink" Target="mailto:brenda@brendastoffberg.co.za" TargetMode="External"/><Relationship Id="rId11" Type="http://schemas.openxmlformats.org/officeDocument/2006/relationships/hyperlink" Target="mailto:Richard.Ferreira@uct.ac.za" TargetMode="External"/><Relationship Id="rId5" Type="http://schemas.openxmlformats.org/officeDocument/2006/relationships/image" Target="media/image1.jpg"/><Relationship Id="rId15" Type="http://schemas.openxmlformats.org/officeDocument/2006/relationships/hyperlink" Target="mailto:amina.adam@uct.ac.za" TargetMode="External"/><Relationship Id="rId10" Type="http://schemas.openxmlformats.org/officeDocument/2006/relationships/hyperlink" Target="http://www.icts.uct.ac.za/microsoft-teams-information-sessions" TargetMode="External"/><Relationship Id="rId4" Type="http://schemas.openxmlformats.org/officeDocument/2006/relationships/webSettings" Target="webSettings.xml"/><Relationship Id="rId9" Type="http://schemas.openxmlformats.org/officeDocument/2006/relationships/hyperlink" Target="http://www.icts.uct.ac.za/zoom" TargetMode="External"/><Relationship Id="rId14" Type="http://schemas.openxmlformats.org/officeDocument/2006/relationships/hyperlink" Target="http://www.lib.uct.ac.za/lib/virtual-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6</cp:revision>
  <dcterms:created xsi:type="dcterms:W3CDTF">2020-05-15T08:46:00Z</dcterms:created>
  <dcterms:modified xsi:type="dcterms:W3CDTF">2020-06-25T13:27:00Z</dcterms:modified>
</cp:coreProperties>
</file>